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01B6332" w:rsidP="689A9B74" w:rsidRDefault="301B6332" w14:paraId="7B707D1A" w14:textId="33C116A4">
      <w:pPr>
        <w:pStyle w:val="Normal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</w:pP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 xml:space="preserve">La 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>aventura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 xml:space="preserve"> perfecta 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>existe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 xml:space="preserve">… y 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>está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 xml:space="preserve"> 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>en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 xml:space="preserve"> 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>Estados</w:t>
      </w:r>
      <w:r w:rsidRPr="689A9B74" w:rsidR="301B6332">
        <w:rPr>
          <w:rFonts w:ascii="Century Gothic" w:hAnsi="Century Gothic" w:eastAsia="Century Gothic" w:cs="Century Gothic"/>
          <w:b w:val="1"/>
          <w:bCs w:val="1"/>
          <w:color w:val="155F81"/>
          <w:sz w:val="40"/>
          <w:szCs w:val="40"/>
        </w:rPr>
        <w:t xml:space="preserve"> Unidos</w:t>
      </w:r>
    </w:p>
    <w:p w:rsidR="5A101358" w:rsidP="264E6D89" w:rsidRDefault="5A101358" w14:paraId="37A4563A" w14:textId="11446321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sz w:val="28"/>
          <w:szCs w:val="28"/>
        </w:rPr>
      </w:pP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Ya sea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que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tu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grupo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busque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descargar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adrenalina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,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conectar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con la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naturaleza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o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descubrir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paisajes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extraordinarios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,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estas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experiencias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demuestran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que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la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mejor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aventura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siempre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se 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comparte</w:t>
      </w:r>
      <w:r w:rsidRPr="264E6D89" w:rsidR="5A101358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.</w:t>
      </w:r>
    </w:p>
    <w:p w:rsidR="1F03B43F" w:rsidP="689A9B74" w:rsidRDefault="1F03B43F" w14:paraId="310C75E4" w14:textId="5C4E6A37">
      <w:pPr>
        <w:jc w:val="both"/>
      </w:pP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Estados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Unidos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ofrece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experiencias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para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todos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los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estilos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de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viajero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: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desde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tirolesas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que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atraviesan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montañas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hasta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bahías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bioluminiscentes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,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rápidos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de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clase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mundial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o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cielos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iluminados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por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 xml:space="preserve"> auroras 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boreales</w:t>
      </w:r>
      <w:r w:rsidRPr="264E6D89" w:rsidR="1F03B43F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1F03B43F" w:rsidP="689A9B74" w:rsidRDefault="1F03B43F" w14:paraId="2C80C8D5" w14:textId="36ECB5F7">
      <w:pPr>
        <w:bidi w:val="0"/>
        <w:jc w:val="both"/>
      </w:pP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La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mejor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parte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es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que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muchas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de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estas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aventuras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solo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pueden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vivirse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aquí</w:t>
      </w:r>
      <w:r w:rsidRPr="689A9B74" w:rsidR="1F03B43F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14B5760E" w:rsidP="002D7E11" w:rsidRDefault="14B5760E" w14:paraId="745B56AF" w14:textId="55BD287A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</w:pPr>
      <w:r w:rsidRPr="689A9B74" w:rsidR="1BCDCF5E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Para los amantes de la adrenalina</w:t>
      </w:r>
    </w:p>
    <w:p w:rsidR="689A9B74" w:rsidP="689A9B74" w:rsidRDefault="689A9B74" w14:paraId="368F69DC" w14:textId="312D4EDB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</w:pPr>
    </w:p>
    <w:p w:rsidR="057B36DD" w:rsidP="689A9B74" w:rsidRDefault="057B36DD" w14:paraId="02C62146" w14:textId="7D988A77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</w:pP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 xml:space="preserve">Hells Canyon: 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rápidos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 xml:space="preserve"> 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en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 xml:space="preserve"> el 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cañón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 xml:space="preserve"> 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más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 xml:space="preserve"> profundo de </w:t>
      </w:r>
      <w:r w:rsidRPr="689A9B74" w:rsidR="4386B4D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Norteamérica</w:t>
      </w:r>
    </w:p>
    <w:p w:rsidR="4386B4D0" w:rsidP="689A9B74" w:rsidRDefault="4386B4D0" w14:paraId="08CA6101" w14:textId="77A1942E">
      <w:pPr>
        <w:bidi w:val="0"/>
        <w:jc w:val="both"/>
      </w:pPr>
      <w:r w:rsidRPr="689A9B74" w:rsidR="4386B4D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Entre Idaho, Oregón y Washington</w:t>
      </w:r>
    </w:p>
    <w:p w:rsidR="4386B4D0" w:rsidP="689A9B74" w:rsidRDefault="4386B4D0" w14:paraId="56BE69A7" w14:textId="5C6F468F">
      <w:pPr>
        <w:bidi w:val="0"/>
        <w:jc w:val="both"/>
      </w:pPr>
      <w:r w:rsidRPr="2A4E222D" w:rsidR="4386B4D0">
        <w:rPr>
          <w:rFonts w:ascii="Century Gothic" w:hAnsi="Century Gothic" w:eastAsia="Century Gothic" w:cs="Century Gothic"/>
          <w:sz w:val="22"/>
          <w:szCs w:val="22"/>
        </w:rPr>
        <w:t>Aunque el Gran Cañón suele llevarse to</w:t>
      </w:r>
      <w:r w:rsidRPr="2A4E222D" w:rsidR="4386B4D0">
        <w:rPr>
          <w:rFonts w:ascii="Century Gothic" w:hAnsi="Century Gothic" w:eastAsia="Century Gothic" w:cs="Century Gothic"/>
          <w:sz w:val="22"/>
          <w:szCs w:val="22"/>
        </w:rPr>
        <w:t xml:space="preserve">da la atención, </w:t>
      </w:r>
      <w:hyperlink r:id="Rb2ab73d57c034c8f">
        <w:r w:rsidRPr="2A4E222D" w:rsidR="4386B4D0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>Hells Canyon</w:t>
        </w:r>
      </w:hyperlink>
      <w:r w:rsidRPr="2A4E222D" w:rsidR="4386B4D0">
        <w:rPr>
          <w:rFonts w:ascii="Century Gothic" w:hAnsi="Century Gothic" w:eastAsia="Century Gothic" w:cs="Century Gothic"/>
          <w:sz w:val="22"/>
          <w:szCs w:val="22"/>
        </w:rPr>
        <w:t xml:space="preserve"> p</w:t>
      </w:r>
      <w:r w:rsidRPr="2A4E222D" w:rsidR="4386B4D0">
        <w:rPr>
          <w:rFonts w:ascii="Century Gothic" w:hAnsi="Century Gothic" w:eastAsia="Century Gothic" w:cs="Century Gothic"/>
          <w:sz w:val="22"/>
          <w:szCs w:val="22"/>
        </w:rPr>
        <w:t>osee el cañón fluvial más profundo de Norteamérica. Aquí la aventura gira alrededor del rafting sobre el río Snake, donde los rápidos de clase III y IV se combinan con paisajes montañosos, playas escondidas y abundante vida silvestre.</w:t>
      </w:r>
    </w:p>
    <w:p w:rsidR="4386B4D0" w:rsidP="689A9B74" w:rsidRDefault="4386B4D0" w14:paraId="6DA91258" w14:textId="33AA115B">
      <w:pPr>
        <w:bidi w:val="0"/>
        <w:jc w:val="both"/>
      </w:pPr>
      <w:r w:rsidRPr="264E6D89" w:rsidR="4386B4D0">
        <w:rPr>
          <w:rFonts w:ascii="Century Gothic" w:hAnsi="Century Gothic" w:eastAsia="Century Gothic" w:cs="Century Gothic"/>
          <w:sz w:val="22"/>
          <w:szCs w:val="22"/>
        </w:rPr>
        <w:t>Además del descenso por el río, es posible practicar pesca deportiva, caminatas y campamentos en uno de los entornos naturales más remotos del oeste estadounidense.</w:t>
      </w:r>
    </w:p>
    <w:p w:rsidR="689A9B74" w:rsidP="264E6D89" w:rsidRDefault="689A9B74" w14:paraId="52BB9DCE" w14:textId="0DC2D837">
      <w:pPr>
        <w:bidi w:val="0"/>
        <w:jc w:val="both"/>
      </w:pPr>
      <w:r w:rsidRPr="264E6D89" w:rsidR="4386B4D0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Ideal para:</w:t>
      </w:r>
      <w:r w:rsidRPr="264E6D89" w:rsidR="4386B4D0">
        <w:rPr>
          <w:rFonts w:ascii="Century Gothic" w:hAnsi="Century Gothic" w:eastAsia="Century Gothic" w:cs="Century Gothic"/>
          <w:sz w:val="22"/>
          <w:szCs w:val="22"/>
        </w:rPr>
        <w:t xml:space="preserve"> grupos que disfrutan las actividades extremas y los viajes de aventura.</w:t>
      </w:r>
    </w:p>
    <w:p w:rsidR="00475320" w:rsidP="264E6D89" w:rsidRDefault="00475320" w14:paraId="4E613286" w14:textId="40854444">
      <w:pPr>
        <w:pStyle w:val="Normal"/>
        <w:bidi w:val="0"/>
        <w:spacing w:after="0" w:afterAutospacing="off"/>
        <w:jc w:val="both"/>
      </w:pPr>
      <w:r w:rsidRPr="264E6D89" w:rsidR="0047532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MegaZip: volar entre las montañas de Tennessee</w:t>
      </w:r>
    </w:p>
    <w:p w:rsidR="2FEC3112" w:rsidP="264E6D89" w:rsidRDefault="2FEC3112" w14:paraId="6C6B110B" w14:textId="31AF7587">
      <w:pPr>
        <w:bidi w:val="0"/>
        <w:spacing w:after="0" w:afterAutospacing="off"/>
        <w:jc w:val="both"/>
      </w:pPr>
      <w:r w:rsidRPr="264E6D89" w:rsidR="2FEC311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Pigeon Forge, Tennessee</w:t>
      </w:r>
    </w:p>
    <w:p w:rsidR="2FEC3112" w:rsidP="264E6D89" w:rsidRDefault="2FEC3112" w14:paraId="4706590C" w14:textId="3E4D56FD">
      <w:pPr>
        <w:bidi w:val="0"/>
        <w:spacing w:after="0" w:afterAutospacing="off"/>
        <w:jc w:val="both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</w:p>
    <w:p w:rsidR="2FEC3112" w:rsidP="264E6D89" w:rsidRDefault="2FEC3112" w14:paraId="637E7CDD" w14:textId="49E11EEC">
      <w:pPr>
        <w:pStyle w:val="Normal"/>
        <w:bidi w:val="0"/>
        <w:jc w:val="both"/>
      </w:pP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>En las estriba</w:t>
      </w: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 xml:space="preserve">ciones de </w:t>
      </w: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 xml:space="preserve">las </w:t>
      </w:r>
      <w:hyperlink r:id="R1d2de0cbd10b47bd">
        <w:r w:rsidRPr="2A4E222D" w:rsidR="2FEC3112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 xml:space="preserve">Great </w:t>
        </w:r>
        <w:r w:rsidRPr="2A4E222D" w:rsidR="2FEC3112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>Smoky</w:t>
        </w:r>
        <w:r w:rsidRPr="2A4E222D" w:rsidR="2FEC3112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 xml:space="preserve"> </w:t>
        </w:r>
        <w:r w:rsidRPr="2A4E222D" w:rsidR="2FEC3112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>Mountains</w:t>
        </w:r>
      </w:hyperlink>
      <w:r w:rsidRPr="2A4E222D" w:rsidR="2FEC3112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>se</w:t>
      </w: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 xml:space="preserve"> encuentra </w:t>
      </w:r>
      <w:hyperlink r:id="R31a374f9a9a54308">
        <w:r w:rsidRPr="2A4E222D" w:rsidR="2FEC3112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>MegaZip</w:t>
        </w:r>
      </w:hyperlink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>,</w:t>
      </w: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 xml:space="preserve"> considerada una de las tirolesas más largas y rápidas de Estados Unidos. Sus cuatro líneas paralelas permiten que todo el grupo descienda al mismo tiempo, alcanzando velocidades de hasta 90 km/h mientras sobrevuelan bosques y montañas.</w:t>
      </w:r>
    </w:p>
    <w:p w:rsidR="2FEC3112" w:rsidP="689A9B74" w:rsidRDefault="2FEC3112" w14:paraId="6131483F" w14:textId="53A5C4E2">
      <w:pPr>
        <w:bidi w:val="0"/>
        <w:jc w:val="both"/>
      </w:pPr>
      <w:r w:rsidRPr="689A9B74" w:rsidR="2FEC3112">
        <w:rPr>
          <w:rFonts w:ascii="Century Gothic" w:hAnsi="Century Gothic" w:eastAsia="Century Gothic" w:cs="Century Gothic"/>
          <w:sz w:val="22"/>
          <w:szCs w:val="22"/>
        </w:rPr>
        <w:t>La experiencia combina adrenalina con vistas panorámicas del parque nacional más visitado del país.</w:t>
      </w:r>
    </w:p>
    <w:p w:rsidR="2FEC3112" w:rsidP="689A9B74" w:rsidRDefault="2FEC3112" w14:paraId="4C4CF644" w14:textId="6998919A">
      <w:pPr>
        <w:bidi w:val="0"/>
        <w:jc w:val="both"/>
      </w:pPr>
      <w:r w:rsidRPr="689A9B74" w:rsidR="2FEC311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Ideal para:</w:t>
      </w:r>
      <w:r w:rsidRPr="689A9B74" w:rsidR="2FEC3112">
        <w:rPr>
          <w:rFonts w:ascii="Century Gothic" w:hAnsi="Century Gothic" w:eastAsia="Century Gothic" w:cs="Century Gothic"/>
          <w:sz w:val="22"/>
          <w:szCs w:val="22"/>
        </w:rPr>
        <w:t xml:space="preserve"> viajeros que buscan emociones fuertes sin necesidad de experiencia previa.</w:t>
      </w:r>
    </w:p>
    <w:p w:rsidR="2FEC3112" w:rsidP="689A9B74" w:rsidRDefault="2FEC3112" w14:paraId="093E877C" w14:textId="4A64D3DB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</w:pPr>
      <w:r w:rsidRPr="689A9B74" w:rsidR="2FEC311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Marianas Trench: una aventura sobre el Pacífico</w:t>
      </w:r>
    </w:p>
    <w:p w:rsidR="2FEC3112" w:rsidP="2A4E222D" w:rsidRDefault="2FEC3112" w14:paraId="4210ADF2" w14:textId="43B7D96E">
      <w:pPr>
        <w:bidi w:val="0"/>
        <w:jc w:val="both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2A4E222D" w:rsidR="2FEC311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Islas Marianas, Pacífico occidental</w:t>
      </w:r>
    </w:p>
    <w:p w:rsidR="2FEC3112" w:rsidP="689A9B74" w:rsidRDefault="2FEC3112" w14:paraId="4F4BA2E6" w14:textId="1811B30C">
      <w:pPr>
        <w:bidi w:val="0"/>
        <w:jc w:val="both"/>
      </w:pP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 xml:space="preserve">Si tu grupo siempre busca hacer algo que pocos han vivido, las </w:t>
      </w:r>
      <w:hyperlink r:id="Rd8ef3c7bcee94ae1">
        <w:r w:rsidRPr="2A4E222D" w:rsidR="2FEC3112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>Islas Marian</w:t>
        </w:r>
        <w:r w:rsidRPr="2A4E222D" w:rsidR="2FEC3112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as</w:t>
        </w:r>
      </w:hyperlink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 xml:space="preserve"> son el destino ideal. Además de alberg</w:t>
      </w:r>
      <w:r w:rsidRPr="2A4E222D" w:rsidR="2FEC3112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ar la </w:t>
      </w:r>
      <w:r w:rsidRPr="2A4E222D" w:rsidR="2FEC3112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Fosa de las Marianas</w:t>
      </w:r>
      <w:r w:rsidRPr="2A4E222D" w:rsidR="2FEC3112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, el punto más profundo del planeta, este archipiélago estadounidense ofrece activid</w:t>
      </w:r>
      <w:r w:rsidRPr="2A4E222D" w:rsidR="2FEC3112">
        <w:rPr>
          <w:rFonts w:ascii="Century Gothic" w:hAnsi="Century Gothic" w:eastAsia="Century Gothic" w:cs="Century Gothic"/>
          <w:sz w:val="22"/>
          <w:szCs w:val="22"/>
        </w:rPr>
        <w:t>ades como buceo en arrecifes prácticamente intactos, snorkel, kayak entre acantilados volcánicos, senderismo y recorridos históricos relacionados con la Segunda Guerra Mundial.</w:t>
      </w:r>
    </w:p>
    <w:p w:rsidR="2FEC3112" w:rsidP="689A9B74" w:rsidRDefault="2FEC3112" w14:paraId="71BAE1BF" w14:textId="4B21CE4A">
      <w:pPr>
        <w:bidi w:val="0"/>
        <w:jc w:val="both"/>
      </w:pPr>
      <w:r w:rsidRPr="689A9B74" w:rsidR="2FEC3112">
        <w:rPr>
          <w:rFonts w:ascii="Century Gothic" w:hAnsi="Century Gothic" w:eastAsia="Century Gothic" w:cs="Century Gothic"/>
          <w:sz w:val="22"/>
          <w:szCs w:val="22"/>
        </w:rPr>
        <w:t>Su ubicación en el Pacífico occidental hace que sus playas permanezcan poco concurridas, ofreciendo una sensación de exclusividad difícil de encontrar en otros destinos tropicales.</w:t>
      </w:r>
    </w:p>
    <w:p w:rsidR="2FEC3112" w:rsidP="689A9B74" w:rsidRDefault="2FEC3112" w14:paraId="56E90754" w14:textId="6D074106">
      <w:pPr>
        <w:bidi w:val="0"/>
        <w:jc w:val="both"/>
      </w:pPr>
      <w:r w:rsidRPr="264E6D89" w:rsidR="2FEC3112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Ideal para:</w:t>
      </w:r>
      <w:r w:rsidRPr="264E6D89" w:rsidR="2FEC3112">
        <w:rPr>
          <w:rFonts w:ascii="Century Gothic" w:hAnsi="Century Gothic" w:eastAsia="Century Gothic" w:cs="Century Gothic"/>
          <w:sz w:val="22"/>
          <w:szCs w:val="22"/>
        </w:rPr>
        <w:t xml:space="preserve"> viajeros aventureros, amantes del buceo y quienes buscan destinos fuera del radar.</w:t>
      </w:r>
    </w:p>
    <w:p w:rsidR="264E6D89" w:rsidP="264E6D89" w:rsidRDefault="264E6D89" w14:paraId="412967A0" w14:textId="5922A778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8"/>
          <w:szCs w:val="28"/>
        </w:rPr>
      </w:pPr>
    </w:p>
    <w:p w:rsidR="4220A376" w:rsidP="264E6D89" w:rsidRDefault="4220A376" w14:paraId="26283E6B" w14:textId="071764F7">
      <w:pPr>
        <w:pStyle w:val="Heading1"/>
        <w:bidi w:val="0"/>
        <w:spacing w:before="0" w:beforeAutospacing="off" w:after="0" w:afterAutospacing="off"/>
        <w:contextualSpacing w:val="1"/>
        <w:jc w:val="both"/>
      </w:pPr>
      <w:r w:rsidRPr="264E6D89" w:rsidR="4220A376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8"/>
          <w:szCs w:val="28"/>
        </w:rPr>
        <w:t>Para quienes buscan experiencias únicas</w:t>
      </w:r>
    </w:p>
    <w:p w:rsidR="264E6D89" w:rsidP="264E6D89" w:rsidRDefault="264E6D89" w14:paraId="6E9BB2B1" w14:textId="18A70C42">
      <w:pPr>
        <w:pStyle w:val="Heading2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</w:pPr>
    </w:p>
    <w:p w:rsidR="6962882F" w:rsidP="689A9B74" w:rsidRDefault="6962882F" w14:paraId="6AB9DF76" w14:textId="79111E6E">
      <w:pPr>
        <w:pStyle w:val="Heading2"/>
        <w:bidi w:val="0"/>
        <w:spacing w:before="0" w:beforeAutospacing="off" w:after="0" w:afterAutospacing="off"/>
        <w:contextualSpacing w:val="1"/>
        <w:jc w:val="both"/>
      </w:pPr>
      <w:r w:rsidRPr="689A9B74" w:rsidR="6962882F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Navegar sobre agua que brilla</w:t>
      </w:r>
    </w:p>
    <w:p w:rsidR="6962882F" w:rsidRDefault="6962882F" w14:paraId="5DFC380B" w14:textId="59F3A404">
      <w:r w:rsidRPr="689A9B74" w:rsidR="6962882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Bahía Mosquito, Vieques, Puerto Rico</w:t>
      </w:r>
    </w:p>
    <w:p w:rsidR="6962882F" w:rsidRDefault="6962882F" w14:paraId="041005DD" w14:textId="10A5320A">
      <w:r w:rsidRPr="2A4E222D" w:rsidR="6962882F">
        <w:rPr>
          <w:rFonts w:ascii="Century Gothic" w:hAnsi="Century Gothic" w:eastAsia="Century Gothic" w:cs="Century Gothic"/>
          <w:sz w:val="22"/>
          <w:szCs w:val="22"/>
        </w:rPr>
        <w:t>Considerada la bahía bioluminiscente más brill</w:t>
      </w:r>
      <w:r w:rsidRPr="2A4E222D" w:rsidR="6962882F">
        <w:rPr>
          <w:rFonts w:ascii="Century Gothic" w:hAnsi="Century Gothic" w:eastAsia="Century Gothic" w:cs="Century Gothic"/>
          <w:sz w:val="22"/>
          <w:szCs w:val="22"/>
        </w:rPr>
        <w:t xml:space="preserve">ante del mundo, </w:t>
      </w:r>
      <w:hyperlink r:id="R135bba7e7f634648">
        <w:r w:rsidRPr="2A4E222D" w:rsidR="6962882F">
          <w:rPr>
            <w:rStyle w:val="Hyperlink"/>
            <w:rFonts w:ascii="Century Gothic" w:hAnsi="Century Gothic" w:eastAsia="Century Gothic" w:cs="Century Gothic"/>
            <w:b w:val="1"/>
            <w:bCs w:val="1"/>
            <w:sz w:val="22"/>
            <w:szCs w:val="22"/>
          </w:rPr>
          <w:t>Mosquito Bay</w:t>
        </w:r>
      </w:hyperlink>
      <w:r w:rsidRPr="2A4E222D" w:rsidR="6962882F">
        <w:rPr>
          <w:rFonts w:ascii="Century Gothic" w:hAnsi="Century Gothic" w:eastAsia="Century Gothic" w:cs="Century Gothic"/>
          <w:sz w:val="22"/>
          <w:szCs w:val="22"/>
        </w:rPr>
        <w:t xml:space="preserve"> ofrece un espectáculo natural que parece sacado </w:t>
      </w:r>
      <w:r w:rsidRPr="2A4E222D" w:rsidR="6962882F">
        <w:rPr>
          <w:rFonts w:ascii="Century Gothic" w:hAnsi="Century Gothic" w:eastAsia="Century Gothic" w:cs="Century Gothic"/>
          <w:sz w:val="22"/>
          <w:szCs w:val="22"/>
        </w:rPr>
        <w:t>de una película. Al remar en kayak durante la noche, millones de microorganismos iluminan el agua con destellos azul eléctrico cada vez que el remo rompe la superficie.</w:t>
      </w:r>
    </w:p>
    <w:p w:rsidR="6962882F" w:rsidRDefault="6962882F" w14:paraId="4C04C398" w14:textId="201508B6">
      <w:r w:rsidRPr="689A9B74" w:rsidR="6962882F">
        <w:rPr>
          <w:rFonts w:ascii="Century Gothic" w:hAnsi="Century Gothic" w:eastAsia="Century Gothic" w:cs="Century Gothic"/>
          <w:sz w:val="22"/>
          <w:szCs w:val="22"/>
        </w:rPr>
        <w:t>Al estar ubicada en la isla de Vieques, esta experiencia también puede combinarse con playas paradisíacas y un ambiente relajado muy distinto al Caribe tradicional.</w:t>
      </w:r>
    </w:p>
    <w:p w:rsidR="6962882F" w:rsidRDefault="6962882F" w14:paraId="6C448D9D" w14:textId="09663ECD">
      <w:r w:rsidRPr="689A9B74" w:rsidR="6962882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Ideal para:</w:t>
      </w:r>
      <w:r w:rsidRPr="689A9B74" w:rsidR="6962882F">
        <w:rPr>
          <w:rFonts w:ascii="Century Gothic" w:hAnsi="Century Gothic" w:eastAsia="Century Gothic" w:cs="Century Gothic"/>
          <w:sz w:val="22"/>
          <w:szCs w:val="22"/>
        </w:rPr>
        <w:t xml:space="preserve"> parejas, grupos de amigos y viajeros que buscan experiencias diferentes.</w:t>
      </w:r>
    </w:p>
    <w:p w:rsidR="689A9B74" w:rsidP="689A9B74" w:rsidRDefault="689A9B74" w14:paraId="14DFF5DD" w14:textId="59FA359D">
      <w:pPr>
        <w:pStyle w:val="Heading1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8"/>
          <w:szCs w:val="28"/>
        </w:rPr>
      </w:pPr>
    </w:p>
    <w:p w:rsidR="289DD439" w:rsidP="34B7B245" w:rsidRDefault="289DD439" w14:paraId="64026538" w14:textId="6CF2CC72">
      <w:pPr>
        <w:pStyle w:val="Heading1"/>
        <w:bidi w:val="0"/>
        <w:spacing w:before="0" w:beforeAutospacing="off" w:after="0" w:afterAutospacing="off"/>
        <w:contextualSpacing w:val="1"/>
      </w:pPr>
      <w:r w:rsidRPr="264E6D89" w:rsidR="5844D0B5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8"/>
          <w:szCs w:val="28"/>
        </w:rPr>
        <w:t>Para</w:t>
      </w:r>
      <w:r w:rsidRPr="264E6D89" w:rsidR="7BEA47F9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8"/>
          <w:szCs w:val="28"/>
        </w:rPr>
        <w:t xml:space="preserve"> apasionados de los grandes retos</w:t>
      </w:r>
    </w:p>
    <w:p w:rsidR="264E6D89" w:rsidP="264E6D89" w:rsidRDefault="264E6D89" w14:paraId="6094E808" w14:textId="32EB3229">
      <w:pPr>
        <w:pStyle w:val="Heading1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</w:pPr>
    </w:p>
    <w:p w:rsidR="6A9B15BD" w:rsidP="264E6D89" w:rsidRDefault="6A9B15BD" w14:paraId="52E1BCFB" w14:textId="0ACA5B07">
      <w:pPr>
        <w:pStyle w:val="Heading1"/>
        <w:spacing w:before="0" w:beforeAutospacing="off" w:after="0" w:afterAutospacing="off"/>
        <w:contextualSpacing w:val="1"/>
      </w:pPr>
      <w:r w:rsidRPr="264E6D89" w:rsidR="6A9B15BD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>Mahoosuc</w:t>
      </w:r>
      <w:r w:rsidRPr="264E6D89" w:rsidR="6A9B15BD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155F81"/>
          <w:sz w:val="24"/>
          <w:szCs w:val="24"/>
        </w:rPr>
        <w:t xml:space="preserve"> Notch: uno de los senderos más desafiantes de los Apalaches</w:t>
      </w:r>
    </w:p>
    <w:p w:rsidR="0D8E2311" w:rsidP="264E6D89" w:rsidRDefault="0D8E2311" w14:paraId="7B595D35" w14:textId="060C7138">
      <w:pPr>
        <w:pStyle w:val="Heading1"/>
        <w:bidi w:val="0"/>
        <w:spacing w:before="0" w:beforeAutospacing="off" w:after="0" w:afterAutospacing="off"/>
        <w:contextualSpacing w:val="1"/>
      </w:pPr>
      <w:r w:rsidRPr="264E6D89" w:rsidR="0D8E2311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Maine, noreste de Estados Unidos</w:t>
      </w:r>
    </w:p>
    <w:p w:rsidR="264E6D89" w:rsidP="264E6D89" w:rsidRDefault="264E6D89" w14:paraId="355A16BC" w14:textId="2EAD6F6A">
      <w:pPr>
        <w:pStyle w:val="Heading1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</w:pPr>
    </w:p>
    <w:p w:rsidR="0D8E2311" w:rsidP="264E6D89" w:rsidRDefault="0D8E2311" w14:paraId="71986321" w14:textId="4E919874">
      <w:pPr>
        <w:pStyle w:val="Normal"/>
        <w:keepNext w:val="0"/>
        <w:keepLines w:val="0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</w:pP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/>
        </w:rPr>
        <w:t>Si en tu gru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/>
        </w:rPr>
        <w:t>po hay viajeros que prefieren conquistar montañas antes que buscar a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/>
        </w:rPr>
        <w:t xml:space="preserve">drenalina extrema, </w:t>
      </w:r>
      <w:hyperlink r:id="Rea5793b48358444d">
        <w:r w:rsidRPr="2A4E222D" w:rsidR="0D8E231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MX"/>
          </w:rPr>
          <w:t>Mahoosuc</w:t>
        </w:r>
        <w:r w:rsidRPr="2A4E222D" w:rsidR="0D8E231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MX"/>
          </w:rPr>
          <w:t xml:space="preserve"> Notch</w:t>
        </w:r>
      </w:hyperlink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/>
        </w:rPr>
        <w:t xml:space="preserve"> es una experiencia que no puede faltar en su list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a. Ubicado en el oes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 xml:space="preserve">te del estado de Maine, muy cerca de la frontera con 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New Hampshire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 xml:space="preserve">, este tramo del legendario 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Appalachian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 xml:space="preserve"> Trail es conocido como "la milla más difícil del sendero". </w:t>
      </w:r>
    </w:p>
    <w:p w:rsidR="0D8E2311" w:rsidP="264E6D89" w:rsidRDefault="0D8E2311" w14:paraId="646D46EB" w14:textId="79F2F62F">
      <w:pPr>
        <w:pStyle w:val="Normal"/>
        <w:keepNext w:val="0"/>
        <w:keepLines w:val="0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</w:pP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Más que una caminata convencional, se trata de una aventura donde tendrás que abrirte paso entre enormes bloques de granito, pequeñas cuevas naturales y pasajes estrechos que ponen a prueba la resistencia, el equilibrio y el trabajo en equipo.</w:t>
      </w:r>
    </w:p>
    <w:p w:rsidR="0D8E2311" w:rsidP="264E6D89" w:rsidRDefault="0D8E2311" w14:paraId="5A94AD71" w14:textId="13D66EEE">
      <w:pPr>
        <w:pStyle w:val="Normal"/>
        <w:keepNext w:val="0"/>
        <w:keepLines w:val="0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</w:pP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 xml:space="preserve">Lo que hace especial este recorrido es que la recompensa va mucho más allá del reto físico. A lo largo del camino, los excursionistas disfrutan de bosques de coníferas, lagos de montaña, ríos cristalinos y miradores que revelan algunos de los paisajes más espectaculares de Nueva Inglaterra. Para quienes buscan una experiencia aún más completa, el sendero puede combinarse con otras rutas del 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Appalachian</w:t>
      </w:r>
      <w:r w:rsidRPr="2A4E222D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 xml:space="preserve"> Trail para realizar travesías de varios días y acampar en plena naturaleza.</w:t>
      </w:r>
    </w:p>
    <w:p w:rsidR="0D8E2311" w:rsidP="264E6D89" w:rsidRDefault="0D8E2311" w14:paraId="6D6D8191" w14:textId="64CB36AB">
      <w:pPr>
        <w:pStyle w:val="Heading1"/>
        <w:keepNext w:val="0"/>
        <w:keepLines w:val="0"/>
        <w:bidi w:val="0"/>
        <w:spacing w:before="0" w:beforeAutospacing="off" w:after="160" w:afterAutospacing="off"/>
        <w:contextualSpacing w:val="1"/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/>
        </w:rPr>
      </w:pPr>
      <w:r w:rsidRPr="4B675898" w:rsidR="0D8E2311">
        <w:rPr>
          <w:rFonts w:ascii="Century Gothic" w:hAnsi="Century Gothic" w:eastAsia="Century Gothic" w:cs="Century Gothic"/>
          <w:b w:val="1"/>
          <w:bCs w:val="1"/>
          <w:noProof w:val="0"/>
          <w:color w:val="auto"/>
          <w:sz w:val="22"/>
          <w:szCs w:val="22"/>
          <w:lang w:val="es-MX" w:eastAsia="en-US" w:bidi="ar-SA"/>
        </w:rPr>
        <w:t>Ideal para</w:t>
      </w:r>
      <w:r w:rsidRPr="4B675898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:</w:t>
      </w:r>
      <w:r w:rsidRPr="4B675898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 xml:space="preserve"> grupos de amigos amantes del </w:t>
      </w:r>
      <w:r w:rsidRPr="4B675898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hiking</w:t>
      </w:r>
      <w:r w:rsidRPr="4B675898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 w:eastAsia="en-US" w:bidi="ar-SA"/>
        </w:rPr>
        <w:t>, el montañismo y los desafíos al aire libre que buscan una aventura auténtica y una de las rutas de senderismo más emblemáticas de Est</w:t>
      </w:r>
      <w:r w:rsidRPr="4B675898" w:rsidR="0D8E2311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MX"/>
        </w:rPr>
        <w:t>ados Unidos.</w:t>
      </w:r>
    </w:p>
    <w:p w:rsidR="057B36DD" w:rsidP="689A9B74" w:rsidRDefault="057B36DD" w14:paraId="734ED119" w14:textId="2B84BAEC">
      <w:pPr>
        <w:pStyle w:val="Normal"/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sz w:val="22"/>
          <w:szCs w:val="22"/>
        </w:rPr>
      </w:pPr>
    </w:p>
    <w:p w:rsidR="08FC58D8" w:rsidP="689A9B74" w:rsidRDefault="08FC58D8" w14:paraId="442055FD" w14:textId="319043CD">
      <w:pPr>
        <w:pStyle w:val="Normal"/>
        <w:bidi w:val="0"/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8"/>
          <w:szCs w:val="28"/>
        </w:rPr>
      </w:pPr>
      <w:r w:rsidRPr="264E6D89" w:rsidR="08FC58D8">
        <w:rPr>
          <w:rFonts w:ascii="Century Gothic" w:hAnsi="Century Gothic" w:eastAsia="Century Gothic" w:cs="Century Gothic"/>
          <w:b w:val="1"/>
          <w:bCs w:val="1"/>
          <w:color w:val="0F4761" w:themeColor="accent1" w:themeTint="FF" w:themeShade="BF"/>
          <w:sz w:val="28"/>
          <w:szCs w:val="28"/>
        </w:rPr>
        <w:t>Porque la mejor aventura no siempre es la más extrema</w:t>
      </w:r>
    </w:p>
    <w:p w:rsidR="08FC58D8" w:rsidP="689A9B74" w:rsidRDefault="08FC58D8" w14:paraId="10E75490" w14:textId="003B644F">
      <w:pPr>
        <w:bidi w:val="0"/>
        <w:jc w:val="both"/>
      </w:pPr>
      <w:r w:rsidRPr="689A9B74" w:rsidR="08FC58D8">
        <w:rPr>
          <w:rFonts w:ascii="Century Gothic" w:hAnsi="Century Gothic" w:eastAsia="Century Gothic" w:cs="Century Gothic"/>
          <w:sz w:val="22"/>
          <w:szCs w:val="22"/>
        </w:rPr>
        <w:t>Viajar con amigos significa compartir historias que se recordarán durante años. Ya sea descendiendo rápidos, volando sobre un bosque, navegando en aguas que brillan en la oscuridad o contemplando una aurora boreal desde unas aguas termales, Estados Unidos demuestra que la aventura tiene muchas formas.</w:t>
      </w:r>
    </w:p>
    <w:p w:rsidR="08FC58D8" w:rsidP="689A9B74" w:rsidRDefault="08FC58D8" w14:paraId="6B7C5180" w14:textId="46E6F69A">
      <w:pPr>
        <w:bidi w:val="0"/>
        <w:jc w:val="both"/>
      </w:pPr>
      <w:r w:rsidRPr="264E6D89" w:rsidR="08FC58D8">
        <w:rPr>
          <w:rFonts w:ascii="Century Gothic" w:hAnsi="Century Gothic" w:eastAsia="Century Gothic" w:cs="Century Gothic"/>
          <w:sz w:val="22"/>
          <w:szCs w:val="22"/>
        </w:rPr>
        <w:t>La única pregunt</w:t>
      </w:r>
      <w:r w:rsidRPr="264E6D89" w:rsidR="08FC58D8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a es… </w:t>
      </w:r>
      <w:r w:rsidRPr="264E6D89" w:rsidR="08FC58D8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¿qué tipo de viajeros son ustedes?</w:t>
      </w:r>
    </w:p>
    <w:p w:rsidR="6D145E76" w:rsidP="6BF82EC7" w:rsidRDefault="6D145E76" w14:paraId="6F0D58CA" w14:textId="3F3C3DB2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89A9B74" w:rsidR="08FC58D8">
        <w:rPr>
          <w:rFonts w:ascii="Century Gothic" w:hAnsi="Century Gothic" w:eastAsia="Century Gothic" w:cs="Century Gothic"/>
          <w:sz w:val="22"/>
          <w:szCs w:val="22"/>
        </w:rPr>
        <w:t xml:space="preserve">Para más información </w:t>
      </w:r>
      <w:r w:rsidRPr="689A9B74" w:rsidR="05FAAC73">
        <w:rPr>
          <w:rFonts w:ascii="Century Gothic" w:hAnsi="Century Gothic" w:eastAsia="Century Gothic" w:cs="Century Gothic"/>
          <w:sz w:val="22"/>
          <w:szCs w:val="22"/>
        </w:rPr>
        <w:t>visit</w:t>
      </w:r>
      <w:r w:rsidRPr="689A9B74" w:rsidR="0DBFCF99">
        <w:rPr>
          <w:rFonts w:ascii="Century Gothic" w:hAnsi="Century Gothic" w:eastAsia="Century Gothic" w:cs="Century Gothic"/>
          <w:sz w:val="22"/>
          <w:szCs w:val="22"/>
        </w:rPr>
        <w:t>a</w:t>
      </w:r>
      <w:r w:rsidRPr="689A9B74" w:rsidR="05FAAC73">
        <w:rPr>
          <w:rFonts w:ascii="Century Gothic" w:hAnsi="Century Gothic" w:eastAsia="Century Gothic" w:cs="Century Gothic"/>
          <w:sz w:val="22"/>
          <w:szCs w:val="22"/>
        </w:rPr>
        <w:t xml:space="preserve">: </w:t>
      </w:r>
      <w:hyperlink r:id="R0a26e5721a484504">
        <w:r w:rsidRPr="689A9B74" w:rsidR="05FAAC73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>https://americathebeautiful.com/</w:t>
        </w:r>
      </w:hyperlink>
      <w:r w:rsidRPr="689A9B74" w:rsidR="05FAAC73">
        <w:rPr>
          <w:rFonts w:ascii="Century Gothic" w:hAnsi="Century Gothic" w:eastAsia="Century Gothic" w:cs="Century Gothic"/>
          <w:sz w:val="22"/>
          <w:szCs w:val="22"/>
        </w:rPr>
        <w:t xml:space="preserve"> </w:t>
      </w:r>
    </w:p>
    <w:p w:rsidR="773B53CA" w:rsidP="689A9B74" w:rsidRDefault="773B53CA" w14:paraId="3B4C5E22" w14:textId="7D8FD2D7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689A9B74" w:rsidR="773B53C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###</w:t>
      </w:r>
    </w:p>
    <w:p w:rsidR="773B53CA" w:rsidP="689A9B74" w:rsidRDefault="773B53CA" w14:paraId="3D56E565" w14:textId="5D307AD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F4761" w:themeColor="accent1" w:themeTint="FF" w:themeShade="BF"/>
          <w:sz w:val="18"/>
          <w:szCs w:val="18"/>
        </w:rPr>
      </w:pPr>
      <w:r w:rsidRPr="689A9B74" w:rsidR="773B53C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color w:val="0F4761" w:themeColor="accent1" w:themeTint="FF" w:themeShade="BF"/>
          <w:sz w:val="18"/>
          <w:szCs w:val="18"/>
          <w:u w:val="single"/>
        </w:rPr>
        <w:t>Acerca de Brand USA</w:t>
      </w:r>
    </w:p>
    <w:p w:rsidR="773B53CA" w:rsidP="689A9B74" w:rsidRDefault="773B53CA" w14:paraId="20E952C8" w14:textId="494C4CE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689A9B74" w:rsidR="773B53C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773B53CA" w:rsidP="689A9B74" w:rsidRDefault="773B53CA" w14:paraId="301B64D7" w14:textId="2FAD15D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689A9B74" w:rsidR="773B53C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Creada a través del </w:t>
      </w:r>
      <w:r w:rsidRPr="689A9B74" w:rsidR="773B53C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18"/>
          <w:szCs w:val="18"/>
        </w:rPr>
        <w:t>Travel Promotion Act</w:t>
      </w:r>
      <w:r w:rsidRPr="689A9B74" w:rsidR="773B53C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 xml:space="preserve"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</w:t>
      </w:r>
      <w:r w:rsidRPr="689A9B74" w:rsidR="773B53C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18"/>
          <w:szCs w:val="18"/>
        </w:rPr>
        <w:t>Electronic System for Travel Authorization</w:t>
      </w:r>
      <w:r w:rsidRPr="689A9B74" w:rsidR="773B53C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.</w:t>
      </w:r>
    </w:p>
    <w:p w:rsidR="773B53CA" w:rsidP="689A9B74" w:rsidRDefault="773B53CA" w14:paraId="6489553F" w14:textId="2FECDB0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689A9B74" w:rsidR="773B53C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w:rsidR="773B53CA" w:rsidP="689A9B74" w:rsidRDefault="773B53CA" w14:paraId="298A6E0A" w14:textId="1914101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689A9B74" w:rsidR="773B53C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8"/>
          <w:szCs w:val="18"/>
          <w:u w:val="none"/>
        </w:rPr>
        <w:t xml:space="preserve">Contacto de prensa:  </w:t>
      </w:r>
      <w:hyperlink r:id="Rd51e50001a454ff9">
        <w:r w:rsidRPr="689A9B74" w:rsidR="773B53CA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18"/>
            <w:szCs w:val="18"/>
          </w:rPr>
          <w:t>brandusamx-pr@another.co</w:t>
        </w:r>
      </w:hyperlink>
    </w:p>
    <w:p w:rsidR="689A9B74" w:rsidP="689A9B74" w:rsidRDefault="689A9B74" w14:paraId="78303B24" w14:textId="2D72E6F6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689A9B74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689A9B74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689A9B74">
            <w:drawing>
              <wp:inline wp14:editId="0794CF5B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2">
    <w:nsid w:val="5ff53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0e2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f65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092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6068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ae40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813c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1edc3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7fe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d90b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cde8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b5f8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3be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ea7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e347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e41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b146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177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b34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588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8a7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0880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da26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6b0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77c7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a304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ec28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07E0A2"/>
    <w:rsid w:val="001F8925"/>
    <w:rsid w:val="002D7E11"/>
    <w:rsid w:val="00475320"/>
    <w:rsid w:val="005A4C52"/>
    <w:rsid w:val="006D7570"/>
    <w:rsid w:val="0085C922"/>
    <w:rsid w:val="00D755EB"/>
    <w:rsid w:val="00F92F75"/>
    <w:rsid w:val="013F7592"/>
    <w:rsid w:val="016E47CE"/>
    <w:rsid w:val="01936942"/>
    <w:rsid w:val="01998947"/>
    <w:rsid w:val="01AADC86"/>
    <w:rsid w:val="01CD126A"/>
    <w:rsid w:val="01D089F4"/>
    <w:rsid w:val="01FE96CD"/>
    <w:rsid w:val="0203F24F"/>
    <w:rsid w:val="02134A39"/>
    <w:rsid w:val="02297C7C"/>
    <w:rsid w:val="0235E54F"/>
    <w:rsid w:val="0238D826"/>
    <w:rsid w:val="025EF1CE"/>
    <w:rsid w:val="02770417"/>
    <w:rsid w:val="02A4AF45"/>
    <w:rsid w:val="02BC94A7"/>
    <w:rsid w:val="02F2099D"/>
    <w:rsid w:val="02F34829"/>
    <w:rsid w:val="031F9F82"/>
    <w:rsid w:val="0326EA1A"/>
    <w:rsid w:val="0332AFEC"/>
    <w:rsid w:val="0339C82E"/>
    <w:rsid w:val="033BBBED"/>
    <w:rsid w:val="03723110"/>
    <w:rsid w:val="0387E83E"/>
    <w:rsid w:val="03988234"/>
    <w:rsid w:val="03CA2D38"/>
    <w:rsid w:val="043720F6"/>
    <w:rsid w:val="044437D0"/>
    <w:rsid w:val="0481B9E4"/>
    <w:rsid w:val="04C5715C"/>
    <w:rsid w:val="04CCD72F"/>
    <w:rsid w:val="04F58DC9"/>
    <w:rsid w:val="04FCFF60"/>
    <w:rsid w:val="051D9663"/>
    <w:rsid w:val="052B81F9"/>
    <w:rsid w:val="05321266"/>
    <w:rsid w:val="055704A4"/>
    <w:rsid w:val="055F6209"/>
    <w:rsid w:val="056988DE"/>
    <w:rsid w:val="057B36DD"/>
    <w:rsid w:val="057C2BD5"/>
    <w:rsid w:val="0580E59C"/>
    <w:rsid w:val="058E0854"/>
    <w:rsid w:val="05AD62E3"/>
    <w:rsid w:val="05AF9976"/>
    <w:rsid w:val="05C65EA1"/>
    <w:rsid w:val="05D9C27D"/>
    <w:rsid w:val="05FA16F8"/>
    <w:rsid w:val="05FAAC73"/>
    <w:rsid w:val="05FE3A2F"/>
    <w:rsid w:val="064C4C56"/>
    <w:rsid w:val="066E1347"/>
    <w:rsid w:val="068B43A7"/>
    <w:rsid w:val="0699456D"/>
    <w:rsid w:val="06AFA344"/>
    <w:rsid w:val="06E046E4"/>
    <w:rsid w:val="06E2BDA2"/>
    <w:rsid w:val="06F79B31"/>
    <w:rsid w:val="0703510E"/>
    <w:rsid w:val="070C5131"/>
    <w:rsid w:val="07294328"/>
    <w:rsid w:val="078A126D"/>
    <w:rsid w:val="079CAC9A"/>
    <w:rsid w:val="07AF7E65"/>
    <w:rsid w:val="080F5116"/>
    <w:rsid w:val="08506490"/>
    <w:rsid w:val="0853FB63"/>
    <w:rsid w:val="086264C6"/>
    <w:rsid w:val="086DFB9B"/>
    <w:rsid w:val="08795226"/>
    <w:rsid w:val="08953557"/>
    <w:rsid w:val="08C02B2A"/>
    <w:rsid w:val="08C414BB"/>
    <w:rsid w:val="08D2B23D"/>
    <w:rsid w:val="08F0CEC0"/>
    <w:rsid w:val="08F51E3D"/>
    <w:rsid w:val="08FC58D8"/>
    <w:rsid w:val="09114958"/>
    <w:rsid w:val="09639E00"/>
    <w:rsid w:val="09871DFC"/>
    <w:rsid w:val="099256F3"/>
    <w:rsid w:val="09C5D65A"/>
    <w:rsid w:val="0A1A34E0"/>
    <w:rsid w:val="0A278E0C"/>
    <w:rsid w:val="0A7496CB"/>
    <w:rsid w:val="0A7EC4DC"/>
    <w:rsid w:val="0A939E5E"/>
    <w:rsid w:val="0AACC543"/>
    <w:rsid w:val="0B09BA4A"/>
    <w:rsid w:val="0B0DFA5D"/>
    <w:rsid w:val="0B7F20CE"/>
    <w:rsid w:val="0B827BF2"/>
    <w:rsid w:val="0BAD0BF9"/>
    <w:rsid w:val="0BDBD340"/>
    <w:rsid w:val="0BF06F35"/>
    <w:rsid w:val="0C2791A9"/>
    <w:rsid w:val="0C39D4EC"/>
    <w:rsid w:val="0C8415D4"/>
    <w:rsid w:val="0CAB3790"/>
    <w:rsid w:val="0CB5EBD3"/>
    <w:rsid w:val="0CCEAFF0"/>
    <w:rsid w:val="0CD1BF50"/>
    <w:rsid w:val="0CDBA891"/>
    <w:rsid w:val="0CF8C335"/>
    <w:rsid w:val="0D061998"/>
    <w:rsid w:val="0D13859A"/>
    <w:rsid w:val="0D784923"/>
    <w:rsid w:val="0D8284FE"/>
    <w:rsid w:val="0D8E2311"/>
    <w:rsid w:val="0DBFCF99"/>
    <w:rsid w:val="0DC51BF2"/>
    <w:rsid w:val="0DE09685"/>
    <w:rsid w:val="0DE71D07"/>
    <w:rsid w:val="0DED3088"/>
    <w:rsid w:val="0DF195FA"/>
    <w:rsid w:val="0E118EDB"/>
    <w:rsid w:val="0E29739B"/>
    <w:rsid w:val="0E31068A"/>
    <w:rsid w:val="0E4A2AF5"/>
    <w:rsid w:val="0E76E550"/>
    <w:rsid w:val="0E817413"/>
    <w:rsid w:val="0F07B36E"/>
    <w:rsid w:val="0F0C5C0D"/>
    <w:rsid w:val="0F30E05C"/>
    <w:rsid w:val="0F338104"/>
    <w:rsid w:val="0F8DA37E"/>
    <w:rsid w:val="0FAE6895"/>
    <w:rsid w:val="0FBAE528"/>
    <w:rsid w:val="0FBED3C6"/>
    <w:rsid w:val="0FCF87BD"/>
    <w:rsid w:val="0FEE11DC"/>
    <w:rsid w:val="102343E1"/>
    <w:rsid w:val="104CDCF4"/>
    <w:rsid w:val="10B169F9"/>
    <w:rsid w:val="10B53011"/>
    <w:rsid w:val="10EC86B5"/>
    <w:rsid w:val="1126C521"/>
    <w:rsid w:val="1135DB3D"/>
    <w:rsid w:val="11363503"/>
    <w:rsid w:val="113E4A88"/>
    <w:rsid w:val="11545279"/>
    <w:rsid w:val="11607569"/>
    <w:rsid w:val="11761A79"/>
    <w:rsid w:val="11913292"/>
    <w:rsid w:val="11979C0B"/>
    <w:rsid w:val="119BE05F"/>
    <w:rsid w:val="11D9B89B"/>
    <w:rsid w:val="11DEABB2"/>
    <w:rsid w:val="11E9CEEE"/>
    <w:rsid w:val="1242C970"/>
    <w:rsid w:val="12557B55"/>
    <w:rsid w:val="125DF6CD"/>
    <w:rsid w:val="12A881C9"/>
    <w:rsid w:val="12A94756"/>
    <w:rsid w:val="12C6F941"/>
    <w:rsid w:val="12CDABBF"/>
    <w:rsid w:val="12CDC780"/>
    <w:rsid w:val="12D08262"/>
    <w:rsid w:val="12D80911"/>
    <w:rsid w:val="12DBF684"/>
    <w:rsid w:val="12ECE964"/>
    <w:rsid w:val="12EDF8DE"/>
    <w:rsid w:val="12EF9E5A"/>
    <w:rsid w:val="1305FB40"/>
    <w:rsid w:val="1314F440"/>
    <w:rsid w:val="1321A678"/>
    <w:rsid w:val="1330C20A"/>
    <w:rsid w:val="1336087E"/>
    <w:rsid w:val="136658C2"/>
    <w:rsid w:val="1389968F"/>
    <w:rsid w:val="13A24EBB"/>
    <w:rsid w:val="13BEF8D4"/>
    <w:rsid w:val="13CCC0DD"/>
    <w:rsid w:val="13EA1316"/>
    <w:rsid w:val="13FEEAF7"/>
    <w:rsid w:val="1404CFDD"/>
    <w:rsid w:val="1404E9F3"/>
    <w:rsid w:val="14079DF0"/>
    <w:rsid w:val="1414E860"/>
    <w:rsid w:val="141CA75E"/>
    <w:rsid w:val="14231426"/>
    <w:rsid w:val="1438537F"/>
    <w:rsid w:val="1443B2A7"/>
    <w:rsid w:val="1448B8C7"/>
    <w:rsid w:val="14B5760E"/>
    <w:rsid w:val="14DD1D75"/>
    <w:rsid w:val="14DF2CBF"/>
    <w:rsid w:val="15017F09"/>
    <w:rsid w:val="1502E785"/>
    <w:rsid w:val="15059B45"/>
    <w:rsid w:val="154145E0"/>
    <w:rsid w:val="1570830A"/>
    <w:rsid w:val="157A1D05"/>
    <w:rsid w:val="1599410A"/>
    <w:rsid w:val="15AB7695"/>
    <w:rsid w:val="15BD0272"/>
    <w:rsid w:val="15EDB268"/>
    <w:rsid w:val="15F24FBA"/>
    <w:rsid w:val="15F96762"/>
    <w:rsid w:val="16084BF3"/>
    <w:rsid w:val="1612B78F"/>
    <w:rsid w:val="162DBD7B"/>
    <w:rsid w:val="1630E079"/>
    <w:rsid w:val="163C09C8"/>
    <w:rsid w:val="16561822"/>
    <w:rsid w:val="1675214A"/>
    <w:rsid w:val="16931B43"/>
    <w:rsid w:val="16AD7BEC"/>
    <w:rsid w:val="1708416A"/>
    <w:rsid w:val="171352CE"/>
    <w:rsid w:val="172F9273"/>
    <w:rsid w:val="174254E8"/>
    <w:rsid w:val="17455E48"/>
    <w:rsid w:val="17508718"/>
    <w:rsid w:val="17AEE271"/>
    <w:rsid w:val="17C3F5B3"/>
    <w:rsid w:val="17CC0ADE"/>
    <w:rsid w:val="17E0A2E5"/>
    <w:rsid w:val="17F8DB2D"/>
    <w:rsid w:val="180AB21C"/>
    <w:rsid w:val="18180F4D"/>
    <w:rsid w:val="181A54AF"/>
    <w:rsid w:val="1829D1E1"/>
    <w:rsid w:val="182EA5A5"/>
    <w:rsid w:val="1845C390"/>
    <w:rsid w:val="185A6F29"/>
    <w:rsid w:val="188EDDC7"/>
    <w:rsid w:val="18D2A8E7"/>
    <w:rsid w:val="18DEEA94"/>
    <w:rsid w:val="18E438EB"/>
    <w:rsid w:val="18F2A69F"/>
    <w:rsid w:val="1945AEC8"/>
    <w:rsid w:val="1975B28B"/>
    <w:rsid w:val="19AC3445"/>
    <w:rsid w:val="19AECA87"/>
    <w:rsid w:val="19AF657C"/>
    <w:rsid w:val="19D2872A"/>
    <w:rsid w:val="19D8D76C"/>
    <w:rsid w:val="19DD19D0"/>
    <w:rsid w:val="19E0DD22"/>
    <w:rsid w:val="19E10118"/>
    <w:rsid w:val="19E101FC"/>
    <w:rsid w:val="19FD59D8"/>
    <w:rsid w:val="1A18E7DC"/>
    <w:rsid w:val="1A1B0CA2"/>
    <w:rsid w:val="1A275464"/>
    <w:rsid w:val="1A5A8BED"/>
    <w:rsid w:val="1A646531"/>
    <w:rsid w:val="1AB96CA0"/>
    <w:rsid w:val="1AC4182F"/>
    <w:rsid w:val="1ACAF267"/>
    <w:rsid w:val="1B253628"/>
    <w:rsid w:val="1B55C378"/>
    <w:rsid w:val="1B64B777"/>
    <w:rsid w:val="1B8C0EBB"/>
    <w:rsid w:val="1B914F69"/>
    <w:rsid w:val="1B984838"/>
    <w:rsid w:val="1B98826C"/>
    <w:rsid w:val="1BB179EF"/>
    <w:rsid w:val="1BB55F51"/>
    <w:rsid w:val="1BBE439A"/>
    <w:rsid w:val="1BBEB2D0"/>
    <w:rsid w:val="1BCDCF5E"/>
    <w:rsid w:val="1C13D558"/>
    <w:rsid w:val="1C83C498"/>
    <w:rsid w:val="1C9E5820"/>
    <w:rsid w:val="1CC2E9E2"/>
    <w:rsid w:val="1CD52864"/>
    <w:rsid w:val="1CD626A5"/>
    <w:rsid w:val="1CFE3868"/>
    <w:rsid w:val="1D0D3BB8"/>
    <w:rsid w:val="1D28CE7E"/>
    <w:rsid w:val="1D341CAA"/>
    <w:rsid w:val="1D80F0D9"/>
    <w:rsid w:val="1D8700B5"/>
    <w:rsid w:val="1D9B1594"/>
    <w:rsid w:val="1DC1F0CF"/>
    <w:rsid w:val="1DC73AEE"/>
    <w:rsid w:val="1DD935B3"/>
    <w:rsid w:val="1DDDED0A"/>
    <w:rsid w:val="1DE9A86D"/>
    <w:rsid w:val="1DFA14A5"/>
    <w:rsid w:val="1E39CA8A"/>
    <w:rsid w:val="1E56EBA9"/>
    <w:rsid w:val="1E62F11E"/>
    <w:rsid w:val="1E6BD83F"/>
    <w:rsid w:val="1E946F6A"/>
    <w:rsid w:val="1EFA6AA6"/>
    <w:rsid w:val="1F03B43F"/>
    <w:rsid w:val="1F26B132"/>
    <w:rsid w:val="1F273911"/>
    <w:rsid w:val="1F2F028C"/>
    <w:rsid w:val="1F6D4503"/>
    <w:rsid w:val="1F79D300"/>
    <w:rsid w:val="1FBC5822"/>
    <w:rsid w:val="1FCC5F8C"/>
    <w:rsid w:val="1FF06ACE"/>
    <w:rsid w:val="1FF2BB82"/>
    <w:rsid w:val="1FFAE3BF"/>
    <w:rsid w:val="202B941C"/>
    <w:rsid w:val="2052D838"/>
    <w:rsid w:val="2081DF99"/>
    <w:rsid w:val="208BDA34"/>
    <w:rsid w:val="20A892A2"/>
    <w:rsid w:val="20B9385A"/>
    <w:rsid w:val="20D04836"/>
    <w:rsid w:val="20D61DFD"/>
    <w:rsid w:val="20FCCEBB"/>
    <w:rsid w:val="210DFC20"/>
    <w:rsid w:val="21418C01"/>
    <w:rsid w:val="215F3B31"/>
    <w:rsid w:val="21706678"/>
    <w:rsid w:val="2171B00F"/>
    <w:rsid w:val="21743EEE"/>
    <w:rsid w:val="21A719E5"/>
    <w:rsid w:val="21E3F38A"/>
    <w:rsid w:val="21F0EFCC"/>
    <w:rsid w:val="222DE8FE"/>
    <w:rsid w:val="2236AA33"/>
    <w:rsid w:val="2239AF9A"/>
    <w:rsid w:val="2239BAE6"/>
    <w:rsid w:val="224B7A2D"/>
    <w:rsid w:val="22562C55"/>
    <w:rsid w:val="225F26E9"/>
    <w:rsid w:val="22974CC6"/>
    <w:rsid w:val="22A4E3C6"/>
    <w:rsid w:val="22BB0E16"/>
    <w:rsid w:val="22BD043A"/>
    <w:rsid w:val="230141A7"/>
    <w:rsid w:val="23045002"/>
    <w:rsid w:val="23050DC1"/>
    <w:rsid w:val="230BACCE"/>
    <w:rsid w:val="231F3A73"/>
    <w:rsid w:val="232BAD6F"/>
    <w:rsid w:val="234206F8"/>
    <w:rsid w:val="23491034"/>
    <w:rsid w:val="236853FE"/>
    <w:rsid w:val="2368F8F3"/>
    <w:rsid w:val="23698927"/>
    <w:rsid w:val="237B1BAF"/>
    <w:rsid w:val="23802C2B"/>
    <w:rsid w:val="2389CA00"/>
    <w:rsid w:val="23A857B2"/>
    <w:rsid w:val="23A9209E"/>
    <w:rsid w:val="23D8744F"/>
    <w:rsid w:val="23DA3BD9"/>
    <w:rsid w:val="23F18E2E"/>
    <w:rsid w:val="24155308"/>
    <w:rsid w:val="2426151D"/>
    <w:rsid w:val="2430E8D1"/>
    <w:rsid w:val="243219F6"/>
    <w:rsid w:val="243874DD"/>
    <w:rsid w:val="2438A2B7"/>
    <w:rsid w:val="246072FC"/>
    <w:rsid w:val="24807C2E"/>
    <w:rsid w:val="25111796"/>
    <w:rsid w:val="25144534"/>
    <w:rsid w:val="25558305"/>
    <w:rsid w:val="25611668"/>
    <w:rsid w:val="25633BF4"/>
    <w:rsid w:val="256C5188"/>
    <w:rsid w:val="25825A9B"/>
    <w:rsid w:val="25837803"/>
    <w:rsid w:val="2583B3BE"/>
    <w:rsid w:val="25AD0EC3"/>
    <w:rsid w:val="25C2A1EC"/>
    <w:rsid w:val="25E36C47"/>
    <w:rsid w:val="25FA097F"/>
    <w:rsid w:val="261372FD"/>
    <w:rsid w:val="2640C94B"/>
    <w:rsid w:val="2647607F"/>
    <w:rsid w:val="264B9BD3"/>
    <w:rsid w:val="264E6D89"/>
    <w:rsid w:val="2662BABE"/>
    <w:rsid w:val="2667A45E"/>
    <w:rsid w:val="269E9F39"/>
    <w:rsid w:val="26B14D11"/>
    <w:rsid w:val="26BA4906"/>
    <w:rsid w:val="26C55F81"/>
    <w:rsid w:val="26CCE0F7"/>
    <w:rsid w:val="26CEB3B8"/>
    <w:rsid w:val="26DF9F1D"/>
    <w:rsid w:val="270CDA4C"/>
    <w:rsid w:val="2762C7DA"/>
    <w:rsid w:val="2774A48E"/>
    <w:rsid w:val="27F6B1DF"/>
    <w:rsid w:val="28191CC1"/>
    <w:rsid w:val="282BE63D"/>
    <w:rsid w:val="2837852E"/>
    <w:rsid w:val="283DB392"/>
    <w:rsid w:val="2843245D"/>
    <w:rsid w:val="2848CD89"/>
    <w:rsid w:val="2851B969"/>
    <w:rsid w:val="285BAB3B"/>
    <w:rsid w:val="2864FD15"/>
    <w:rsid w:val="286926B0"/>
    <w:rsid w:val="289CFCE0"/>
    <w:rsid w:val="289DD439"/>
    <w:rsid w:val="28A5EEBA"/>
    <w:rsid w:val="28B46DA9"/>
    <w:rsid w:val="28D57F4A"/>
    <w:rsid w:val="28DE10D8"/>
    <w:rsid w:val="28E1EB24"/>
    <w:rsid w:val="28F4C13F"/>
    <w:rsid w:val="28F59653"/>
    <w:rsid w:val="2909953C"/>
    <w:rsid w:val="2909EC5F"/>
    <w:rsid w:val="290CD02A"/>
    <w:rsid w:val="293141C0"/>
    <w:rsid w:val="29351B64"/>
    <w:rsid w:val="294DF03D"/>
    <w:rsid w:val="296ED6AE"/>
    <w:rsid w:val="2983161C"/>
    <w:rsid w:val="29BE6218"/>
    <w:rsid w:val="29CDA96B"/>
    <w:rsid w:val="29D4AEFE"/>
    <w:rsid w:val="29D6AF93"/>
    <w:rsid w:val="29DE49BA"/>
    <w:rsid w:val="29EDD30E"/>
    <w:rsid w:val="29FBC926"/>
    <w:rsid w:val="2A3AFFA9"/>
    <w:rsid w:val="2A4E222D"/>
    <w:rsid w:val="2A9D8419"/>
    <w:rsid w:val="2ACA4ACE"/>
    <w:rsid w:val="2AD60B39"/>
    <w:rsid w:val="2AE84B6F"/>
    <w:rsid w:val="2B1C7F0A"/>
    <w:rsid w:val="2B41CA9F"/>
    <w:rsid w:val="2B495427"/>
    <w:rsid w:val="2B563782"/>
    <w:rsid w:val="2B922FF8"/>
    <w:rsid w:val="2BA3C7DE"/>
    <w:rsid w:val="2BA5B188"/>
    <w:rsid w:val="2BBB0C11"/>
    <w:rsid w:val="2BBEF029"/>
    <w:rsid w:val="2BDE6AFB"/>
    <w:rsid w:val="2BDEFB98"/>
    <w:rsid w:val="2BE553C0"/>
    <w:rsid w:val="2BF33762"/>
    <w:rsid w:val="2BF7C305"/>
    <w:rsid w:val="2C0F1D80"/>
    <w:rsid w:val="2C10E29A"/>
    <w:rsid w:val="2C219B8A"/>
    <w:rsid w:val="2C3E13A9"/>
    <w:rsid w:val="2C4F3C71"/>
    <w:rsid w:val="2C6A392E"/>
    <w:rsid w:val="2C6E64EC"/>
    <w:rsid w:val="2C87661E"/>
    <w:rsid w:val="2CA34685"/>
    <w:rsid w:val="2CB0C5F4"/>
    <w:rsid w:val="2CCB7C53"/>
    <w:rsid w:val="2CCCDE0C"/>
    <w:rsid w:val="2CD64510"/>
    <w:rsid w:val="2CDB9A7E"/>
    <w:rsid w:val="2CFDF029"/>
    <w:rsid w:val="2D323320"/>
    <w:rsid w:val="2D5590C1"/>
    <w:rsid w:val="2DD4E5FD"/>
    <w:rsid w:val="2DEF3FDA"/>
    <w:rsid w:val="2E001DD0"/>
    <w:rsid w:val="2E0CE717"/>
    <w:rsid w:val="2E1410F3"/>
    <w:rsid w:val="2E36F9C9"/>
    <w:rsid w:val="2E982EA1"/>
    <w:rsid w:val="2EC7BAFA"/>
    <w:rsid w:val="2F266918"/>
    <w:rsid w:val="2F29BC86"/>
    <w:rsid w:val="2F431C4C"/>
    <w:rsid w:val="2F61C3D7"/>
    <w:rsid w:val="2F65F300"/>
    <w:rsid w:val="2FB5CB7F"/>
    <w:rsid w:val="2FB8FE4A"/>
    <w:rsid w:val="2FEC3112"/>
    <w:rsid w:val="300BB9D6"/>
    <w:rsid w:val="301B6332"/>
    <w:rsid w:val="304F4A5B"/>
    <w:rsid w:val="307F5789"/>
    <w:rsid w:val="3095EBD3"/>
    <w:rsid w:val="30B6854F"/>
    <w:rsid w:val="30BF908D"/>
    <w:rsid w:val="30CC5D9E"/>
    <w:rsid w:val="30D65BDF"/>
    <w:rsid w:val="30E75F67"/>
    <w:rsid w:val="3102B7C9"/>
    <w:rsid w:val="310E32D0"/>
    <w:rsid w:val="31420B53"/>
    <w:rsid w:val="3172AE83"/>
    <w:rsid w:val="317F48D7"/>
    <w:rsid w:val="31815FA5"/>
    <w:rsid w:val="319D4F94"/>
    <w:rsid w:val="31BA094E"/>
    <w:rsid w:val="31C6980B"/>
    <w:rsid w:val="31EF28DF"/>
    <w:rsid w:val="32162689"/>
    <w:rsid w:val="3259C488"/>
    <w:rsid w:val="32849734"/>
    <w:rsid w:val="32913EB1"/>
    <w:rsid w:val="329D936B"/>
    <w:rsid w:val="32A4A827"/>
    <w:rsid w:val="32C226F9"/>
    <w:rsid w:val="32FF3343"/>
    <w:rsid w:val="3349FC42"/>
    <w:rsid w:val="33AD5B83"/>
    <w:rsid w:val="33E490DB"/>
    <w:rsid w:val="33EE8EFA"/>
    <w:rsid w:val="34107762"/>
    <w:rsid w:val="3432F323"/>
    <w:rsid w:val="347D0307"/>
    <w:rsid w:val="348D1222"/>
    <w:rsid w:val="34AF6867"/>
    <w:rsid w:val="34B7B245"/>
    <w:rsid w:val="34BA57C3"/>
    <w:rsid w:val="34C52D9B"/>
    <w:rsid w:val="35060142"/>
    <w:rsid w:val="353F827C"/>
    <w:rsid w:val="35B31387"/>
    <w:rsid w:val="35C4B794"/>
    <w:rsid w:val="35D02292"/>
    <w:rsid w:val="35E7E4CC"/>
    <w:rsid w:val="36037B58"/>
    <w:rsid w:val="3627EFFE"/>
    <w:rsid w:val="36597C3A"/>
    <w:rsid w:val="36637EB1"/>
    <w:rsid w:val="3678C040"/>
    <w:rsid w:val="36BF8B01"/>
    <w:rsid w:val="370CDB9A"/>
    <w:rsid w:val="371807B8"/>
    <w:rsid w:val="375162B0"/>
    <w:rsid w:val="3754FC28"/>
    <w:rsid w:val="375CC920"/>
    <w:rsid w:val="376DA8D1"/>
    <w:rsid w:val="37821FC1"/>
    <w:rsid w:val="37963460"/>
    <w:rsid w:val="37C3B9C5"/>
    <w:rsid w:val="37CB20DB"/>
    <w:rsid w:val="380ED76C"/>
    <w:rsid w:val="38304BD0"/>
    <w:rsid w:val="38727DC7"/>
    <w:rsid w:val="388E6265"/>
    <w:rsid w:val="389713FF"/>
    <w:rsid w:val="389E82EF"/>
    <w:rsid w:val="38A16DAC"/>
    <w:rsid w:val="38A2F3F0"/>
    <w:rsid w:val="38BA557E"/>
    <w:rsid w:val="38C6C36E"/>
    <w:rsid w:val="38C9E1A1"/>
    <w:rsid w:val="38EB1331"/>
    <w:rsid w:val="38F374E2"/>
    <w:rsid w:val="3905791E"/>
    <w:rsid w:val="390649A2"/>
    <w:rsid w:val="39164CF2"/>
    <w:rsid w:val="391B445D"/>
    <w:rsid w:val="3935B2A4"/>
    <w:rsid w:val="39571C2A"/>
    <w:rsid w:val="3968019A"/>
    <w:rsid w:val="39755D64"/>
    <w:rsid w:val="39A45159"/>
    <w:rsid w:val="39A9618E"/>
    <w:rsid w:val="39C7C82D"/>
    <w:rsid w:val="39CC5F12"/>
    <w:rsid w:val="3A019EC0"/>
    <w:rsid w:val="3A0929CE"/>
    <w:rsid w:val="3A096590"/>
    <w:rsid w:val="3A7C3FDC"/>
    <w:rsid w:val="3A7CA523"/>
    <w:rsid w:val="3AAC4EB2"/>
    <w:rsid w:val="3AB9AB22"/>
    <w:rsid w:val="3ADCE054"/>
    <w:rsid w:val="3AF44330"/>
    <w:rsid w:val="3AFE67F5"/>
    <w:rsid w:val="3B021DBB"/>
    <w:rsid w:val="3B1BBFE7"/>
    <w:rsid w:val="3B21DE92"/>
    <w:rsid w:val="3B52E49E"/>
    <w:rsid w:val="3B87645F"/>
    <w:rsid w:val="3B960C6C"/>
    <w:rsid w:val="3BA01033"/>
    <w:rsid w:val="3BB45386"/>
    <w:rsid w:val="3BB64624"/>
    <w:rsid w:val="3BD2635A"/>
    <w:rsid w:val="3C41BBA0"/>
    <w:rsid w:val="3C5BFDDE"/>
    <w:rsid w:val="3C85426E"/>
    <w:rsid w:val="3CA6730E"/>
    <w:rsid w:val="3CB26FC1"/>
    <w:rsid w:val="3CE1586B"/>
    <w:rsid w:val="3D05A6AE"/>
    <w:rsid w:val="3D2D4819"/>
    <w:rsid w:val="3D68E267"/>
    <w:rsid w:val="3D6C10A9"/>
    <w:rsid w:val="3D85F051"/>
    <w:rsid w:val="3D90717A"/>
    <w:rsid w:val="3DA6EF94"/>
    <w:rsid w:val="3DAF81C3"/>
    <w:rsid w:val="3DBCA444"/>
    <w:rsid w:val="3DD9E107"/>
    <w:rsid w:val="3DF63922"/>
    <w:rsid w:val="3E00DA2A"/>
    <w:rsid w:val="3E25F61F"/>
    <w:rsid w:val="3E3DA97D"/>
    <w:rsid w:val="3E409398"/>
    <w:rsid w:val="3EB2C41A"/>
    <w:rsid w:val="3EC84E40"/>
    <w:rsid w:val="3EEBF277"/>
    <w:rsid w:val="3EF57C66"/>
    <w:rsid w:val="3F1900F5"/>
    <w:rsid w:val="3F5BC8A1"/>
    <w:rsid w:val="3F65ED0F"/>
    <w:rsid w:val="3F78AB6A"/>
    <w:rsid w:val="3FA31586"/>
    <w:rsid w:val="3FDF75CD"/>
    <w:rsid w:val="3FFE3EE1"/>
    <w:rsid w:val="4015C167"/>
    <w:rsid w:val="40451E1D"/>
    <w:rsid w:val="40639CDD"/>
    <w:rsid w:val="40689232"/>
    <w:rsid w:val="4085A266"/>
    <w:rsid w:val="40D78FED"/>
    <w:rsid w:val="40E18135"/>
    <w:rsid w:val="40FB4490"/>
    <w:rsid w:val="41279240"/>
    <w:rsid w:val="412AF0C0"/>
    <w:rsid w:val="418F7CCD"/>
    <w:rsid w:val="41DA6E73"/>
    <w:rsid w:val="41DF3A75"/>
    <w:rsid w:val="420C5B24"/>
    <w:rsid w:val="4220A376"/>
    <w:rsid w:val="4229C7C3"/>
    <w:rsid w:val="425BC593"/>
    <w:rsid w:val="42620524"/>
    <w:rsid w:val="426D1A1C"/>
    <w:rsid w:val="42812E9F"/>
    <w:rsid w:val="42861678"/>
    <w:rsid w:val="42B369CF"/>
    <w:rsid w:val="42F957B2"/>
    <w:rsid w:val="430953AF"/>
    <w:rsid w:val="431009B7"/>
    <w:rsid w:val="431B2943"/>
    <w:rsid w:val="4368CA5A"/>
    <w:rsid w:val="43844152"/>
    <w:rsid w:val="4386B4D0"/>
    <w:rsid w:val="439267D2"/>
    <w:rsid w:val="43A3B4AA"/>
    <w:rsid w:val="43D30579"/>
    <w:rsid w:val="43DA5C00"/>
    <w:rsid w:val="444EB0E1"/>
    <w:rsid w:val="4455401B"/>
    <w:rsid w:val="44635B71"/>
    <w:rsid w:val="44E75DD6"/>
    <w:rsid w:val="44F696B1"/>
    <w:rsid w:val="451E2614"/>
    <w:rsid w:val="45269542"/>
    <w:rsid w:val="4529A291"/>
    <w:rsid w:val="4547DD88"/>
    <w:rsid w:val="45552E1C"/>
    <w:rsid w:val="4575FA8A"/>
    <w:rsid w:val="4598B9F5"/>
    <w:rsid w:val="45B71079"/>
    <w:rsid w:val="45B80023"/>
    <w:rsid w:val="45C628F4"/>
    <w:rsid w:val="45CA3E8E"/>
    <w:rsid w:val="45D1E902"/>
    <w:rsid w:val="45E42A4C"/>
    <w:rsid w:val="45F60BA5"/>
    <w:rsid w:val="45F84048"/>
    <w:rsid w:val="460C4744"/>
    <w:rsid w:val="4645B4A6"/>
    <w:rsid w:val="46713624"/>
    <w:rsid w:val="46AE3954"/>
    <w:rsid w:val="46CDF938"/>
    <w:rsid w:val="46D3F961"/>
    <w:rsid w:val="46D9807D"/>
    <w:rsid w:val="46E192A7"/>
    <w:rsid w:val="46E4F1C1"/>
    <w:rsid w:val="47FD9232"/>
    <w:rsid w:val="484FE389"/>
    <w:rsid w:val="4864C832"/>
    <w:rsid w:val="48913976"/>
    <w:rsid w:val="48976425"/>
    <w:rsid w:val="48AA1304"/>
    <w:rsid w:val="48CC63D4"/>
    <w:rsid w:val="48F6DAEF"/>
    <w:rsid w:val="49233D6E"/>
    <w:rsid w:val="492762D4"/>
    <w:rsid w:val="4936F0D8"/>
    <w:rsid w:val="493C0D70"/>
    <w:rsid w:val="498B8903"/>
    <w:rsid w:val="49B39854"/>
    <w:rsid w:val="49D2EDD1"/>
    <w:rsid w:val="49E529D9"/>
    <w:rsid w:val="49E6286E"/>
    <w:rsid w:val="49FCFD00"/>
    <w:rsid w:val="4A1EC943"/>
    <w:rsid w:val="4A2B07D4"/>
    <w:rsid w:val="4A2CAC64"/>
    <w:rsid w:val="4A577C2C"/>
    <w:rsid w:val="4A76201B"/>
    <w:rsid w:val="4A81B4A3"/>
    <w:rsid w:val="4A9FDE37"/>
    <w:rsid w:val="4AA08953"/>
    <w:rsid w:val="4AE78515"/>
    <w:rsid w:val="4AF810DA"/>
    <w:rsid w:val="4B03BE7B"/>
    <w:rsid w:val="4B1073D6"/>
    <w:rsid w:val="4B46C0D0"/>
    <w:rsid w:val="4B675898"/>
    <w:rsid w:val="4B6FF557"/>
    <w:rsid w:val="4B72A000"/>
    <w:rsid w:val="4B73C4B8"/>
    <w:rsid w:val="4B78115A"/>
    <w:rsid w:val="4B7E4F10"/>
    <w:rsid w:val="4B7E9113"/>
    <w:rsid w:val="4B8D808E"/>
    <w:rsid w:val="4BC4A1C4"/>
    <w:rsid w:val="4BE49BDE"/>
    <w:rsid w:val="4BF47C39"/>
    <w:rsid w:val="4BFA06AE"/>
    <w:rsid w:val="4BFA4349"/>
    <w:rsid w:val="4C0F5697"/>
    <w:rsid w:val="4C4A364B"/>
    <w:rsid w:val="4C6AEB20"/>
    <w:rsid w:val="4C6F50B9"/>
    <w:rsid w:val="4C6F94B9"/>
    <w:rsid w:val="4C90D984"/>
    <w:rsid w:val="4C9E23CC"/>
    <w:rsid w:val="4CB99D0D"/>
    <w:rsid w:val="4CDBE793"/>
    <w:rsid w:val="4CDE04DF"/>
    <w:rsid w:val="4D11E585"/>
    <w:rsid w:val="4D2ADF8A"/>
    <w:rsid w:val="4D2E5EBB"/>
    <w:rsid w:val="4D813BBE"/>
    <w:rsid w:val="4D88EE65"/>
    <w:rsid w:val="4DD336A7"/>
    <w:rsid w:val="4DF94FD8"/>
    <w:rsid w:val="4E134811"/>
    <w:rsid w:val="4E39EFFE"/>
    <w:rsid w:val="4E486DE0"/>
    <w:rsid w:val="4E598C74"/>
    <w:rsid w:val="4E73DAD9"/>
    <w:rsid w:val="4E85637A"/>
    <w:rsid w:val="4E8E9A9B"/>
    <w:rsid w:val="4ED06B9C"/>
    <w:rsid w:val="4EFFF3CD"/>
    <w:rsid w:val="4F1AD507"/>
    <w:rsid w:val="4F2E613E"/>
    <w:rsid w:val="4F3883DD"/>
    <w:rsid w:val="4F45067B"/>
    <w:rsid w:val="4F5CC72E"/>
    <w:rsid w:val="4F9F2662"/>
    <w:rsid w:val="4FD7F938"/>
    <w:rsid w:val="500E39CB"/>
    <w:rsid w:val="5064A40C"/>
    <w:rsid w:val="5067CA36"/>
    <w:rsid w:val="5082DD21"/>
    <w:rsid w:val="50A00C77"/>
    <w:rsid w:val="50A3C588"/>
    <w:rsid w:val="50B14F4F"/>
    <w:rsid w:val="50BEFF45"/>
    <w:rsid w:val="50E81CE2"/>
    <w:rsid w:val="50FEF06B"/>
    <w:rsid w:val="5101FB55"/>
    <w:rsid w:val="510D11DC"/>
    <w:rsid w:val="51213B4C"/>
    <w:rsid w:val="512A4395"/>
    <w:rsid w:val="515A41D5"/>
    <w:rsid w:val="51605560"/>
    <w:rsid w:val="51626B91"/>
    <w:rsid w:val="517D4846"/>
    <w:rsid w:val="5181C425"/>
    <w:rsid w:val="520CF676"/>
    <w:rsid w:val="524D1886"/>
    <w:rsid w:val="52532096"/>
    <w:rsid w:val="5258DFF0"/>
    <w:rsid w:val="5266FEB2"/>
    <w:rsid w:val="529A4439"/>
    <w:rsid w:val="52C429D3"/>
    <w:rsid w:val="52DEE314"/>
    <w:rsid w:val="52E3A049"/>
    <w:rsid w:val="52F589FA"/>
    <w:rsid w:val="5304657C"/>
    <w:rsid w:val="53504076"/>
    <w:rsid w:val="53534B94"/>
    <w:rsid w:val="53654882"/>
    <w:rsid w:val="5365ACD9"/>
    <w:rsid w:val="538CE6B2"/>
    <w:rsid w:val="5393E394"/>
    <w:rsid w:val="53999F44"/>
    <w:rsid w:val="53C45DBE"/>
    <w:rsid w:val="53EDF165"/>
    <w:rsid w:val="53FC2BC8"/>
    <w:rsid w:val="544F4108"/>
    <w:rsid w:val="546B743F"/>
    <w:rsid w:val="54844E6A"/>
    <w:rsid w:val="54B07657"/>
    <w:rsid w:val="54B1348C"/>
    <w:rsid w:val="54C26640"/>
    <w:rsid w:val="54E88E87"/>
    <w:rsid w:val="54F24DE5"/>
    <w:rsid w:val="55020832"/>
    <w:rsid w:val="55129789"/>
    <w:rsid w:val="5587C2A5"/>
    <w:rsid w:val="55C67800"/>
    <w:rsid w:val="55D0F82D"/>
    <w:rsid w:val="55FE6168"/>
    <w:rsid w:val="55FF1341"/>
    <w:rsid w:val="560EA270"/>
    <w:rsid w:val="5625B592"/>
    <w:rsid w:val="5644E22E"/>
    <w:rsid w:val="5655AE43"/>
    <w:rsid w:val="56887B74"/>
    <w:rsid w:val="5698D768"/>
    <w:rsid w:val="56A8E93C"/>
    <w:rsid w:val="56C1DFAD"/>
    <w:rsid w:val="56C3AE45"/>
    <w:rsid w:val="56C69597"/>
    <w:rsid w:val="56D973E9"/>
    <w:rsid w:val="56E36F0F"/>
    <w:rsid w:val="56EF25F1"/>
    <w:rsid w:val="572043C9"/>
    <w:rsid w:val="57288B2F"/>
    <w:rsid w:val="5738EEEF"/>
    <w:rsid w:val="574A6DCF"/>
    <w:rsid w:val="574CB742"/>
    <w:rsid w:val="575286E7"/>
    <w:rsid w:val="575BC51C"/>
    <w:rsid w:val="576438E1"/>
    <w:rsid w:val="5774D733"/>
    <w:rsid w:val="5785F2A4"/>
    <w:rsid w:val="579F29FB"/>
    <w:rsid w:val="57AD705B"/>
    <w:rsid w:val="57B8A844"/>
    <w:rsid w:val="57CAC96A"/>
    <w:rsid w:val="57CDAEFB"/>
    <w:rsid w:val="57D095BA"/>
    <w:rsid w:val="57E9E78A"/>
    <w:rsid w:val="57FD2633"/>
    <w:rsid w:val="5800D13E"/>
    <w:rsid w:val="58020B1F"/>
    <w:rsid w:val="5823F620"/>
    <w:rsid w:val="5824BD78"/>
    <w:rsid w:val="582CA87D"/>
    <w:rsid w:val="5832B0E7"/>
    <w:rsid w:val="584298C8"/>
    <w:rsid w:val="5844D0B5"/>
    <w:rsid w:val="587BB6F7"/>
    <w:rsid w:val="58802C8A"/>
    <w:rsid w:val="58976D29"/>
    <w:rsid w:val="58FDA886"/>
    <w:rsid w:val="59083CD0"/>
    <w:rsid w:val="591AD76D"/>
    <w:rsid w:val="59390F13"/>
    <w:rsid w:val="593A72C1"/>
    <w:rsid w:val="5989B763"/>
    <w:rsid w:val="59AD4322"/>
    <w:rsid w:val="59D361DF"/>
    <w:rsid w:val="59ED14DC"/>
    <w:rsid w:val="5A0F3673"/>
    <w:rsid w:val="5A101358"/>
    <w:rsid w:val="5A185FD1"/>
    <w:rsid w:val="5A189553"/>
    <w:rsid w:val="5A1AA042"/>
    <w:rsid w:val="5A274184"/>
    <w:rsid w:val="5A56E133"/>
    <w:rsid w:val="5A62C2D6"/>
    <w:rsid w:val="5A800F75"/>
    <w:rsid w:val="5A8989B1"/>
    <w:rsid w:val="5AC57BB3"/>
    <w:rsid w:val="5ADE030C"/>
    <w:rsid w:val="5AE567B5"/>
    <w:rsid w:val="5B19B4CA"/>
    <w:rsid w:val="5B372497"/>
    <w:rsid w:val="5B521434"/>
    <w:rsid w:val="5B5BB3B2"/>
    <w:rsid w:val="5B952EBD"/>
    <w:rsid w:val="5B98CBA0"/>
    <w:rsid w:val="5BA6DCE4"/>
    <w:rsid w:val="5BCD9901"/>
    <w:rsid w:val="5BEF5F30"/>
    <w:rsid w:val="5BF054DF"/>
    <w:rsid w:val="5BF2636D"/>
    <w:rsid w:val="5C11E4FE"/>
    <w:rsid w:val="5C35D02F"/>
    <w:rsid w:val="5C41E781"/>
    <w:rsid w:val="5C4D9292"/>
    <w:rsid w:val="5C68620A"/>
    <w:rsid w:val="5C7A17C6"/>
    <w:rsid w:val="5C7E6109"/>
    <w:rsid w:val="5C82AB2A"/>
    <w:rsid w:val="5C896CE9"/>
    <w:rsid w:val="5C920D78"/>
    <w:rsid w:val="5C9D5A57"/>
    <w:rsid w:val="5D1B34E0"/>
    <w:rsid w:val="5D574AFB"/>
    <w:rsid w:val="5D9BF34E"/>
    <w:rsid w:val="5D9CFDB0"/>
    <w:rsid w:val="5D9E9A0D"/>
    <w:rsid w:val="5DF31085"/>
    <w:rsid w:val="5E206C3F"/>
    <w:rsid w:val="5E3C48E7"/>
    <w:rsid w:val="5E43E444"/>
    <w:rsid w:val="5E57A5E7"/>
    <w:rsid w:val="5E58680A"/>
    <w:rsid w:val="5E821229"/>
    <w:rsid w:val="5E8ADD01"/>
    <w:rsid w:val="5E9B05D5"/>
    <w:rsid w:val="5E9C4FAA"/>
    <w:rsid w:val="5E9E54C1"/>
    <w:rsid w:val="5E9E7DEC"/>
    <w:rsid w:val="5EBC0F7A"/>
    <w:rsid w:val="5EE002B2"/>
    <w:rsid w:val="5EECEF21"/>
    <w:rsid w:val="5F139015"/>
    <w:rsid w:val="5F4B99B7"/>
    <w:rsid w:val="5F8F6F28"/>
    <w:rsid w:val="5F9668FC"/>
    <w:rsid w:val="5FA37609"/>
    <w:rsid w:val="5FAFA408"/>
    <w:rsid w:val="5FB0E9D7"/>
    <w:rsid w:val="5FB8D04E"/>
    <w:rsid w:val="5FBE2D5C"/>
    <w:rsid w:val="5FD5D8C2"/>
    <w:rsid w:val="5FFEF41B"/>
    <w:rsid w:val="600CED85"/>
    <w:rsid w:val="6082823B"/>
    <w:rsid w:val="60B9BE9F"/>
    <w:rsid w:val="60C8AD35"/>
    <w:rsid w:val="60DB63C0"/>
    <w:rsid w:val="60EC9A8B"/>
    <w:rsid w:val="610E8B8B"/>
    <w:rsid w:val="612FE1EB"/>
    <w:rsid w:val="6133570C"/>
    <w:rsid w:val="614548B4"/>
    <w:rsid w:val="61A8B1A6"/>
    <w:rsid w:val="61C4C369"/>
    <w:rsid w:val="61C8B8C1"/>
    <w:rsid w:val="61EA2ECD"/>
    <w:rsid w:val="6215FD2E"/>
    <w:rsid w:val="623771FE"/>
    <w:rsid w:val="623DB98B"/>
    <w:rsid w:val="626259CC"/>
    <w:rsid w:val="626B5D92"/>
    <w:rsid w:val="627FD906"/>
    <w:rsid w:val="62B7B817"/>
    <w:rsid w:val="62BD29F6"/>
    <w:rsid w:val="62BD7C1C"/>
    <w:rsid w:val="62E32883"/>
    <w:rsid w:val="62EE6051"/>
    <w:rsid w:val="63378499"/>
    <w:rsid w:val="6342784B"/>
    <w:rsid w:val="635DFE0A"/>
    <w:rsid w:val="6363A452"/>
    <w:rsid w:val="63A757F8"/>
    <w:rsid w:val="63AC1DBC"/>
    <w:rsid w:val="63B0932C"/>
    <w:rsid w:val="63DB91F5"/>
    <w:rsid w:val="6413796A"/>
    <w:rsid w:val="646A21CA"/>
    <w:rsid w:val="646EF44F"/>
    <w:rsid w:val="647754AE"/>
    <w:rsid w:val="648F291C"/>
    <w:rsid w:val="64B169C0"/>
    <w:rsid w:val="64CC2059"/>
    <w:rsid w:val="64E863F2"/>
    <w:rsid w:val="64F4C9EB"/>
    <w:rsid w:val="64FFBD2A"/>
    <w:rsid w:val="650A4AE4"/>
    <w:rsid w:val="6522D103"/>
    <w:rsid w:val="652F3FE2"/>
    <w:rsid w:val="655D972B"/>
    <w:rsid w:val="65647B6F"/>
    <w:rsid w:val="659E801F"/>
    <w:rsid w:val="65A2BA43"/>
    <w:rsid w:val="65B14335"/>
    <w:rsid w:val="65C2526D"/>
    <w:rsid w:val="65CF6E89"/>
    <w:rsid w:val="65D644B7"/>
    <w:rsid w:val="65D7502C"/>
    <w:rsid w:val="65EEC2AF"/>
    <w:rsid w:val="66034072"/>
    <w:rsid w:val="6626C561"/>
    <w:rsid w:val="665070CE"/>
    <w:rsid w:val="6695DE40"/>
    <w:rsid w:val="66C3AC71"/>
    <w:rsid w:val="66C86120"/>
    <w:rsid w:val="66E02322"/>
    <w:rsid w:val="66F1ABD5"/>
    <w:rsid w:val="66F3EE4D"/>
    <w:rsid w:val="66F79BB9"/>
    <w:rsid w:val="66FD81D0"/>
    <w:rsid w:val="670A2220"/>
    <w:rsid w:val="6713C16F"/>
    <w:rsid w:val="6716C02D"/>
    <w:rsid w:val="6729348F"/>
    <w:rsid w:val="6766A1C0"/>
    <w:rsid w:val="676FA913"/>
    <w:rsid w:val="67906A46"/>
    <w:rsid w:val="67B56BBD"/>
    <w:rsid w:val="67BADA2E"/>
    <w:rsid w:val="67CC5B7A"/>
    <w:rsid w:val="6835FDF1"/>
    <w:rsid w:val="68430AEB"/>
    <w:rsid w:val="684A8320"/>
    <w:rsid w:val="687701D8"/>
    <w:rsid w:val="689A9B74"/>
    <w:rsid w:val="68A7169E"/>
    <w:rsid w:val="68A78FBD"/>
    <w:rsid w:val="68AE1E7D"/>
    <w:rsid w:val="68C1A52C"/>
    <w:rsid w:val="68D7D457"/>
    <w:rsid w:val="692B227E"/>
    <w:rsid w:val="69591B62"/>
    <w:rsid w:val="695B237D"/>
    <w:rsid w:val="6962882F"/>
    <w:rsid w:val="696466F0"/>
    <w:rsid w:val="696A4734"/>
    <w:rsid w:val="6971A032"/>
    <w:rsid w:val="69780789"/>
    <w:rsid w:val="698BACFA"/>
    <w:rsid w:val="699E63F2"/>
    <w:rsid w:val="69A7F431"/>
    <w:rsid w:val="69B1A60A"/>
    <w:rsid w:val="69B6CC6E"/>
    <w:rsid w:val="69B74BFD"/>
    <w:rsid w:val="69C90CC6"/>
    <w:rsid w:val="69F73F9C"/>
    <w:rsid w:val="6A024B2C"/>
    <w:rsid w:val="6A2D73B5"/>
    <w:rsid w:val="6A419F10"/>
    <w:rsid w:val="6A433457"/>
    <w:rsid w:val="6A532475"/>
    <w:rsid w:val="6A60FFE9"/>
    <w:rsid w:val="6A6BE2CB"/>
    <w:rsid w:val="6A719F95"/>
    <w:rsid w:val="6A81CE94"/>
    <w:rsid w:val="6A9B15BD"/>
    <w:rsid w:val="6AA91CD1"/>
    <w:rsid w:val="6ABF20DD"/>
    <w:rsid w:val="6B280F73"/>
    <w:rsid w:val="6B33EC22"/>
    <w:rsid w:val="6B870271"/>
    <w:rsid w:val="6B8DBBA0"/>
    <w:rsid w:val="6BA4D447"/>
    <w:rsid w:val="6BB0C3A7"/>
    <w:rsid w:val="6BB68EE7"/>
    <w:rsid w:val="6BCDF3CC"/>
    <w:rsid w:val="6BD54F56"/>
    <w:rsid w:val="6BF82EC7"/>
    <w:rsid w:val="6C0FA717"/>
    <w:rsid w:val="6C13B5B6"/>
    <w:rsid w:val="6C3D7643"/>
    <w:rsid w:val="6C7FADB8"/>
    <w:rsid w:val="6C839C75"/>
    <w:rsid w:val="6CB5454B"/>
    <w:rsid w:val="6CB8E2B9"/>
    <w:rsid w:val="6CBBFFFD"/>
    <w:rsid w:val="6CC28A51"/>
    <w:rsid w:val="6CC4E05D"/>
    <w:rsid w:val="6D000290"/>
    <w:rsid w:val="6D145E76"/>
    <w:rsid w:val="6D24D8B2"/>
    <w:rsid w:val="6D4013F0"/>
    <w:rsid w:val="6D4D4D97"/>
    <w:rsid w:val="6D4D60F6"/>
    <w:rsid w:val="6D67F38B"/>
    <w:rsid w:val="6D6F886A"/>
    <w:rsid w:val="6D93E788"/>
    <w:rsid w:val="6DDCF0A7"/>
    <w:rsid w:val="6DEB8880"/>
    <w:rsid w:val="6DF2430A"/>
    <w:rsid w:val="6DF71E12"/>
    <w:rsid w:val="6E01E14F"/>
    <w:rsid w:val="6E2B580B"/>
    <w:rsid w:val="6E5C96A5"/>
    <w:rsid w:val="6E6E7D80"/>
    <w:rsid w:val="6E7F6BB8"/>
    <w:rsid w:val="6EA0BB6E"/>
    <w:rsid w:val="6EAE00D5"/>
    <w:rsid w:val="6EBCDC79"/>
    <w:rsid w:val="6EBF3E33"/>
    <w:rsid w:val="6ED146C2"/>
    <w:rsid w:val="6EE36E4E"/>
    <w:rsid w:val="6EF300C8"/>
    <w:rsid w:val="6F52EA12"/>
    <w:rsid w:val="6F8B0DFA"/>
    <w:rsid w:val="6F9AD0CE"/>
    <w:rsid w:val="6F9C03BC"/>
    <w:rsid w:val="6F9FF634"/>
    <w:rsid w:val="6FC1E6CB"/>
    <w:rsid w:val="6FC7C79E"/>
    <w:rsid w:val="6FCAD738"/>
    <w:rsid w:val="6FE20541"/>
    <w:rsid w:val="6FE2FEBF"/>
    <w:rsid w:val="70169063"/>
    <w:rsid w:val="701F44DD"/>
    <w:rsid w:val="7065818F"/>
    <w:rsid w:val="70816D7F"/>
    <w:rsid w:val="70877190"/>
    <w:rsid w:val="70CE2966"/>
    <w:rsid w:val="70CE4DA3"/>
    <w:rsid w:val="70D62320"/>
    <w:rsid w:val="71191D9F"/>
    <w:rsid w:val="714C4962"/>
    <w:rsid w:val="715229E1"/>
    <w:rsid w:val="715A54E8"/>
    <w:rsid w:val="717456FF"/>
    <w:rsid w:val="7180A60A"/>
    <w:rsid w:val="7193BAC6"/>
    <w:rsid w:val="7195B566"/>
    <w:rsid w:val="71B4B386"/>
    <w:rsid w:val="71E21860"/>
    <w:rsid w:val="71F7F55D"/>
    <w:rsid w:val="724AF8DE"/>
    <w:rsid w:val="724EDF4D"/>
    <w:rsid w:val="72547F3E"/>
    <w:rsid w:val="728E023E"/>
    <w:rsid w:val="72A7D57F"/>
    <w:rsid w:val="72D74B80"/>
    <w:rsid w:val="730FDF68"/>
    <w:rsid w:val="732457B8"/>
    <w:rsid w:val="7340829D"/>
    <w:rsid w:val="73681531"/>
    <w:rsid w:val="736CA6FB"/>
    <w:rsid w:val="737E4503"/>
    <w:rsid w:val="737F2132"/>
    <w:rsid w:val="738ED074"/>
    <w:rsid w:val="739AE219"/>
    <w:rsid w:val="73A301A0"/>
    <w:rsid w:val="73A4FB9F"/>
    <w:rsid w:val="73C34BBD"/>
    <w:rsid w:val="73E8DBD9"/>
    <w:rsid w:val="740C9470"/>
    <w:rsid w:val="7417E69C"/>
    <w:rsid w:val="742A1354"/>
    <w:rsid w:val="743F71AA"/>
    <w:rsid w:val="748C30CC"/>
    <w:rsid w:val="74A533D7"/>
    <w:rsid w:val="74C31C6D"/>
    <w:rsid w:val="74C9A155"/>
    <w:rsid w:val="74DAC1B6"/>
    <w:rsid w:val="74E7C699"/>
    <w:rsid w:val="750E7B72"/>
    <w:rsid w:val="7545D1F5"/>
    <w:rsid w:val="75633757"/>
    <w:rsid w:val="7574B464"/>
    <w:rsid w:val="758727C4"/>
    <w:rsid w:val="758AA7A0"/>
    <w:rsid w:val="75C8B6EC"/>
    <w:rsid w:val="75CA61AB"/>
    <w:rsid w:val="75CB8D8A"/>
    <w:rsid w:val="75DDDB67"/>
    <w:rsid w:val="75DFE63B"/>
    <w:rsid w:val="76090BF9"/>
    <w:rsid w:val="76359FDC"/>
    <w:rsid w:val="76428458"/>
    <w:rsid w:val="764E01C8"/>
    <w:rsid w:val="765CDD5B"/>
    <w:rsid w:val="766CE714"/>
    <w:rsid w:val="7670C08F"/>
    <w:rsid w:val="7670D6ED"/>
    <w:rsid w:val="7706A580"/>
    <w:rsid w:val="773B53CA"/>
    <w:rsid w:val="77648630"/>
    <w:rsid w:val="776521C7"/>
    <w:rsid w:val="7774E491"/>
    <w:rsid w:val="7781CAD4"/>
    <w:rsid w:val="77893C19"/>
    <w:rsid w:val="77D206D1"/>
    <w:rsid w:val="77FC69EB"/>
    <w:rsid w:val="78007B16"/>
    <w:rsid w:val="7801C93A"/>
    <w:rsid w:val="780E7DF8"/>
    <w:rsid w:val="78102A8A"/>
    <w:rsid w:val="7813C7B8"/>
    <w:rsid w:val="781442C5"/>
    <w:rsid w:val="782C3160"/>
    <w:rsid w:val="78324F2D"/>
    <w:rsid w:val="7855E1CD"/>
    <w:rsid w:val="78574C52"/>
    <w:rsid w:val="785A06EC"/>
    <w:rsid w:val="785F9C81"/>
    <w:rsid w:val="786E8880"/>
    <w:rsid w:val="786F1EC6"/>
    <w:rsid w:val="787E6047"/>
    <w:rsid w:val="787FB7CF"/>
    <w:rsid w:val="7887AC4A"/>
    <w:rsid w:val="788986C8"/>
    <w:rsid w:val="78FAD3D8"/>
    <w:rsid w:val="7918F440"/>
    <w:rsid w:val="7947237F"/>
    <w:rsid w:val="7949A738"/>
    <w:rsid w:val="794A73F8"/>
    <w:rsid w:val="799E11E0"/>
    <w:rsid w:val="79B45DBE"/>
    <w:rsid w:val="79C59D4C"/>
    <w:rsid w:val="79C6EFDA"/>
    <w:rsid w:val="79F76332"/>
    <w:rsid w:val="7A073CF1"/>
    <w:rsid w:val="7A0E9B2C"/>
    <w:rsid w:val="7A11B607"/>
    <w:rsid w:val="7A23073A"/>
    <w:rsid w:val="7A25EDA4"/>
    <w:rsid w:val="7A394BB9"/>
    <w:rsid w:val="7A453090"/>
    <w:rsid w:val="7A62E304"/>
    <w:rsid w:val="7A7ACF74"/>
    <w:rsid w:val="7AB267BC"/>
    <w:rsid w:val="7AB2BBE4"/>
    <w:rsid w:val="7ACB190B"/>
    <w:rsid w:val="7AF4210F"/>
    <w:rsid w:val="7B09C0FE"/>
    <w:rsid w:val="7B22F7C0"/>
    <w:rsid w:val="7B258CE7"/>
    <w:rsid w:val="7B2C5ADE"/>
    <w:rsid w:val="7B4EED1B"/>
    <w:rsid w:val="7B5BA430"/>
    <w:rsid w:val="7B965A94"/>
    <w:rsid w:val="7B99BDC5"/>
    <w:rsid w:val="7BA36F51"/>
    <w:rsid w:val="7BE3EF1A"/>
    <w:rsid w:val="7BEA47F9"/>
    <w:rsid w:val="7C30FD6D"/>
    <w:rsid w:val="7C76A2BC"/>
    <w:rsid w:val="7C8BF3FA"/>
    <w:rsid w:val="7C944F91"/>
    <w:rsid w:val="7C98AC55"/>
    <w:rsid w:val="7C9CA301"/>
    <w:rsid w:val="7CB9657E"/>
    <w:rsid w:val="7D01AB5C"/>
    <w:rsid w:val="7D07E447"/>
    <w:rsid w:val="7D459589"/>
    <w:rsid w:val="7D5803FA"/>
    <w:rsid w:val="7D5D0B1E"/>
    <w:rsid w:val="7D623B49"/>
    <w:rsid w:val="7D67604F"/>
    <w:rsid w:val="7D7BAD41"/>
    <w:rsid w:val="7D8FF49F"/>
    <w:rsid w:val="7DB34BF3"/>
    <w:rsid w:val="7DD1169F"/>
    <w:rsid w:val="7DFAC276"/>
    <w:rsid w:val="7E132376"/>
    <w:rsid w:val="7E4D825D"/>
    <w:rsid w:val="7E508AAE"/>
    <w:rsid w:val="7E72B118"/>
    <w:rsid w:val="7E801920"/>
    <w:rsid w:val="7E927BFF"/>
    <w:rsid w:val="7EA18DE4"/>
    <w:rsid w:val="7ED5C8C6"/>
    <w:rsid w:val="7EE6AD39"/>
    <w:rsid w:val="7EF44E95"/>
    <w:rsid w:val="7F083704"/>
    <w:rsid w:val="7F0ADCA3"/>
    <w:rsid w:val="7F4AA3A6"/>
    <w:rsid w:val="7FA46A7E"/>
    <w:rsid w:val="7FBF4D52"/>
    <w:rsid w:val="7FD65D8E"/>
    <w:rsid w:val="7FDB71BF"/>
    <w:rsid w:val="7FD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89A9B74"/>
    <w:rPr>
      <w:noProof w:val="0"/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89A9B7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89A9B7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89A9B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9A9B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689A9B7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89A9B7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https://americathebeautiful.com/" TargetMode="External" Id="R0a26e5721a484504" /><Relationship Type="http://schemas.openxmlformats.org/officeDocument/2006/relationships/hyperlink" Target="mailto:brandusamx-pr@another.co" TargetMode="External" Id="Rd51e50001a454ff9" /><Relationship Type="http://schemas.openxmlformats.org/officeDocument/2006/relationships/hyperlink" Target="https://visitidaho.org/things-to-do/natural-attractions/hells-canyon-national-recreation-area-idaho/" TargetMode="External" Id="Rb2ab73d57c034c8f" /><Relationship Type="http://schemas.openxmlformats.org/officeDocument/2006/relationships/hyperlink" Target="https://smokymountainnationalpark.com/" TargetMode="External" Id="R1d2de0cbd10b47bd" /><Relationship Type="http://schemas.openxmlformats.org/officeDocument/2006/relationships/hyperlink" Target="https://wildsidetn.com/megazip/" TargetMode="External" Id="R31a374f9a9a54308" /><Relationship Type="http://schemas.openxmlformats.org/officeDocument/2006/relationships/hyperlink" Target="https://www.visittheusa.com/es/destinations/northern-mariana-islands/" TargetMode="External" Id="Rd8ef3c7bcee94ae1" /><Relationship Type="http://schemas.openxmlformats.org/officeDocument/2006/relationships/hyperlink" Target="https://www.discoverpuertorico.com/profile/mosquito-bioluminescent-bay/8884" TargetMode="External" Id="R135bba7e7f634648" /><Relationship Type="http://schemas.openxmlformats.org/officeDocument/2006/relationships/hyperlink" Target="https://www.alltrails.com/es/ruta/us/maine/mahoosuc-notch-loop-via-north-pond-road-to-appalachian-trail" TargetMode="External" Id="Rea5793b48358444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2026-07-14T03:12:19.9656152Z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